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40E0E" w:rsidRPr="00240E0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0E0E" w:rsidRPr="00240E0E" w:rsidRDefault="00240E0E">
            <w:pPr>
              <w:pStyle w:val="ConsPlusNormal"/>
            </w:pPr>
            <w:r w:rsidRPr="00240E0E">
              <w:t>4 ноября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0E0E" w:rsidRPr="00240E0E" w:rsidRDefault="00240E0E">
            <w:pPr>
              <w:pStyle w:val="ConsPlusNormal"/>
              <w:jc w:val="right"/>
            </w:pPr>
            <w:r w:rsidRPr="00240E0E">
              <w:t>N 359-ФЗ</w:t>
            </w:r>
          </w:p>
        </w:tc>
      </w:tr>
    </w:tbl>
    <w:p w:rsidR="00240E0E" w:rsidRPr="00240E0E" w:rsidRDefault="00240E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0E0E" w:rsidRPr="00240E0E" w:rsidRDefault="00240E0E">
      <w:pPr>
        <w:pStyle w:val="ConsPlusNormal"/>
        <w:jc w:val="both"/>
      </w:pPr>
    </w:p>
    <w:p w:rsidR="00240E0E" w:rsidRPr="00240E0E" w:rsidRDefault="00240E0E">
      <w:pPr>
        <w:pStyle w:val="ConsPlusTitle"/>
        <w:jc w:val="center"/>
      </w:pPr>
      <w:r w:rsidRPr="00240E0E">
        <w:t>РОССИЙСКАЯ ФЕДЕРАЦИЯ</w:t>
      </w:r>
    </w:p>
    <w:p w:rsidR="00240E0E" w:rsidRPr="00240E0E" w:rsidRDefault="00240E0E">
      <w:pPr>
        <w:pStyle w:val="ConsPlusTitle"/>
        <w:jc w:val="center"/>
      </w:pPr>
    </w:p>
    <w:p w:rsidR="00240E0E" w:rsidRPr="00240E0E" w:rsidRDefault="00240E0E">
      <w:pPr>
        <w:pStyle w:val="ConsPlusTitle"/>
        <w:jc w:val="center"/>
      </w:pPr>
      <w:r w:rsidRPr="00240E0E">
        <w:t>ФЕДЕРАЛЬНЫЙ ЗАКОН</w:t>
      </w:r>
    </w:p>
    <w:p w:rsidR="00240E0E" w:rsidRPr="00240E0E" w:rsidRDefault="00240E0E">
      <w:pPr>
        <w:pStyle w:val="ConsPlusTitle"/>
        <w:jc w:val="center"/>
      </w:pPr>
    </w:p>
    <w:p w:rsidR="00240E0E" w:rsidRPr="00240E0E" w:rsidRDefault="00240E0E">
      <w:pPr>
        <w:pStyle w:val="ConsPlusTitle"/>
        <w:jc w:val="center"/>
      </w:pPr>
      <w:r w:rsidRPr="00240E0E">
        <w:t>О ВНЕСЕНИИ ИЗМЕНЕНИЙ</w:t>
      </w:r>
    </w:p>
    <w:p w:rsidR="00240E0E" w:rsidRPr="00240E0E" w:rsidRDefault="00240E0E">
      <w:pPr>
        <w:pStyle w:val="ConsPlusTitle"/>
        <w:jc w:val="center"/>
      </w:pPr>
      <w:r w:rsidRPr="00240E0E">
        <w:t>В ФЕДЕРАЛЬНЫЙ ЗАКОН "О ПУБЛИЧНО-ПРАВОВОЙ КОМПАНИИ ПО ЗАЩИТЕ</w:t>
      </w:r>
    </w:p>
    <w:p w:rsidR="00240E0E" w:rsidRPr="00240E0E" w:rsidRDefault="00240E0E">
      <w:pPr>
        <w:pStyle w:val="ConsPlusTitle"/>
        <w:jc w:val="center"/>
      </w:pPr>
      <w:r w:rsidRPr="00240E0E">
        <w:t>ПРАВ ГРАЖДАН - УЧАСТНИКОВ ДОЛЕВОГО СТРОИТЕЛЬСТВА</w:t>
      </w:r>
    </w:p>
    <w:p w:rsidR="00240E0E" w:rsidRPr="00240E0E" w:rsidRDefault="00240E0E">
      <w:pPr>
        <w:pStyle w:val="ConsPlusTitle"/>
        <w:jc w:val="center"/>
      </w:pPr>
      <w:r w:rsidRPr="00240E0E">
        <w:t>ПРИ НЕСОСТОЯТЕЛЬНОСТИ (БАНКРОТСТВЕ) ЗАСТРОЙЩИКОВ</w:t>
      </w:r>
    </w:p>
    <w:p w:rsidR="00240E0E" w:rsidRPr="00240E0E" w:rsidRDefault="00240E0E">
      <w:pPr>
        <w:pStyle w:val="ConsPlusTitle"/>
        <w:jc w:val="center"/>
      </w:pPr>
      <w:r w:rsidRPr="00240E0E">
        <w:t xml:space="preserve">И О ВНЕСЕНИИ ИЗМЕНЕНИЙ В </w:t>
      </w:r>
      <w:proofErr w:type="gramStart"/>
      <w:r w:rsidRPr="00240E0E">
        <w:t>ОТДЕЛЬНЫЕ</w:t>
      </w:r>
      <w:proofErr w:type="gramEnd"/>
      <w:r w:rsidRPr="00240E0E">
        <w:t xml:space="preserve"> ЗАКОНОДАТЕЛЬНЫЕ</w:t>
      </w:r>
    </w:p>
    <w:p w:rsidR="00240E0E" w:rsidRPr="00240E0E" w:rsidRDefault="00240E0E">
      <w:pPr>
        <w:pStyle w:val="ConsPlusTitle"/>
        <w:jc w:val="center"/>
      </w:pPr>
      <w:r w:rsidRPr="00240E0E">
        <w:t>АКТЫ РОССИЙСКОЙ ФЕДЕРАЦИИ" И ФЕДЕРАЛЬНЫЙ ЗАКОН</w:t>
      </w:r>
    </w:p>
    <w:p w:rsidR="00240E0E" w:rsidRPr="00240E0E" w:rsidRDefault="00240E0E">
      <w:pPr>
        <w:pStyle w:val="ConsPlusTitle"/>
        <w:jc w:val="center"/>
      </w:pPr>
      <w:r w:rsidRPr="00240E0E">
        <w:t>"О НЕСОСТОЯТЕЛЬНОСТИ (БАНКРОТСТВЕ)"</w:t>
      </w:r>
    </w:p>
    <w:p w:rsidR="00240E0E" w:rsidRPr="00240E0E" w:rsidRDefault="00240E0E">
      <w:pPr>
        <w:pStyle w:val="ConsPlusNormal"/>
        <w:ind w:firstLine="540"/>
        <w:jc w:val="both"/>
      </w:pPr>
    </w:p>
    <w:p w:rsidR="00240E0E" w:rsidRPr="00240E0E" w:rsidRDefault="00240E0E">
      <w:pPr>
        <w:pStyle w:val="ConsPlusNormal"/>
        <w:jc w:val="right"/>
      </w:pPr>
      <w:proofErr w:type="gramStart"/>
      <w:r w:rsidRPr="00240E0E">
        <w:t>Принят</w:t>
      </w:r>
      <w:proofErr w:type="gramEnd"/>
    </w:p>
    <w:p w:rsidR="00240E0E" w:rsidRPr="00240E0E" w:rsidRDefault="00240E0E">
      <w:pPr>
        <w:pStyle w:val="ConsPlusNormal"/>
        <w:jc w:val="right"/>
      </w:pPr>
      <w:r w:rsidRPr="00240E0E">
        <w:t>Государственной Думой</w:t>
      </w:r>
    </w:p>
    <w:p w:rsidR="00240E0E" w:rsidRPr="00240E0E" w:rsidRDefault="00240E0E">
      <w:pPr>
        <w:pStyle w:val="ConsPlusNormal"/>
        <w:jc w:val="right"/>
      </w:pPr>
      <w:r w:rsidRPr="00240E0E">
        <w:t>15 октября 2019 года</w:t>
      </w:r>
    </w:p>
    <w:p w:rsidR="00240E0E" w:rsidRPr="00240E0E" w:rsidRDefault="00240E0E">
      <w:pPr>
        <w:pStyle w:val="ConsPlusNormal"/>
        <w:jc w:val="right"/>
      </w:pPr>
    </w:p>
    <w:p w:rsidR="00240E0E" w:rsidRPr="00240E0E" w:rsidRDefault="00240E0E">
      <w:pPr>
        <w:pStyle w:val="ConsPlusNormal"/>
        <w:jc w:val="right"/>
      </w:pPr>
      <w:r w:rsidRPr="00240E0E">
        <w:t>Одобрен</w:t>
      </w:r>
    </w:p>
    <w:p w:rsidR="00240E0E" w:rsidRPr="00240E0E" w:rsidRDefault="00240E0E">
      <w:pPr>
        <w:pStyle w:val="ConsPlusNormal"/>
        <w:jc w:val="right"/>
      </w:pPr>
      <w:r w:rsidRPr="00240E0E">
        <w:t>Советом Федерации</w:t>
      </w:r>
    </w:p>
    <w:p w:rsidR="00240E0E" w:rsidRPr="00240E0E" w:rsidRDefault="00240E0E">
      <w:pPr>
        <w:pStyle w:val="ConsPlusNormal"/>
        <w:jc w:val="right"/>
      </w:pPr>
      <w:r w:rsidRPr="00240E0E">
        <w:t>23 октября 2019 года</w:t>
      </w:r>
    </w:p>
    <w:p w:rsidR="00240E0E" w:rsidRPr="00240E0E" w:rsidRDefault="00240E0E">
      <w:pPr>
        <w:pStyle w:val="ConsPlusNormal"/>
        <w:ind w:firstLine="540"/>
        <w:jc w:val="both"/>
      </w:pPr>
    </w:p>
    <w:p w:rsidR="00240E0E" w:rsidRPr="00240E0E" w:rsidRDefault="00240E0E">
      <w:pPr>
        <w:pStyle w:val="ConsPlusTitle"/>
        <w:ind w:firstLine="540"/>
        <w:jc w:val="both"/>
        <w:outlineLvl w:val="0"/>
      </w:pPr>
      <w:r w:rsidRPr="00240E0E">
        <w:t>Статья 1</w:t>
      </w:r>
    </w:p>
    <w:p w:rsidR="00240E0E" w:rsidRPr="00240E0E" w:rsidRDefault="00240E0E">
      <w:pPr>
        <w:pStyle w:val="ConsPlusNormal"/>
        <w:ind w:firstLine="540"/>
        <w:jc w:val="both"/>
      </w:pPr>
    </w:p>
    <w:p w:rsidR="00240E0E" w:rsidRPr="00240E0E" w:rsidRDefault="00240E0E">
      <w:pPr>
        <w:pStyle w:val="ConsPlusNormal"/>
        <w:ind w:firstLine="540"/>
        <w:jc w:val="both"/>
      </w:pPr>
      <w:proofErr w:type="gramStart"/>
      <w:r w:rsidRPr="00240E0E">
        <w:t>Внести в Федеральный закон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 (Собрание законодательства Российской Федерации, 2017, N 31, ст. 4767; 2018, N 28, ст. 4139; N 53, ст. 8404;</w:t>
      </w:r>
      <w:proofErr w:type="gramEnd"/>
      <w:r w:rsidRPr="00240E0E">
        <w:t xml:space="preserve"> </w:t>
      </w:r>
      <w:proofErr w:type="gramStart"/>
      <w:r w:rsidRPr="00240E0E">
        <w:t>2019, N 26, ст. 3317; N 31, ст. 4420) следующие изменения:</w:t>
      </w:r>
      <w:proofErr w:type="gramEnd"/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>1) часть 1 статьи 3 дополнить</w:t>
      </w:r>
      <w:bookmarkStart w:id="0" w:name="_GoBack"/>
      <w:bookmarkEnd w:id="0"/>
      <w:r w:rsidRPr="00240E0E">
        <w:t xml:space="preserve"> пунктом 3.2 следующего содержания: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proofErr w:type="gramStart"/>
      <w:r w:rsidRPr="00240E0E">
        <w:t>"3.2) выплата за счет имущества Фонда, сформированного за счет имущественного взноса Российской Федерации, иных публично-правовых образований, возмещения гражданам, являющимся членами жилищно-строительного кооператива или иного специализированного потребительского кооператива, который создан в соответствии со статьей 201.10 Федерального закона от 26 октября 2002 года N 127-ФЗ "О несостоятельности (банкротстве)" и которому были переданы права застройщика на объект незавершенного строительства и земельный участок (далее</w:t>
      </w:r>
      <w:proofErr w:type="gramEnd"/>
      <w:r w:rsidRPr="00240E0E">
        <w:t xml:space="preserve"> - </w:t>
      </w:r>
      <w:proofErr w:type="gramStart"/>
      <w:r w:rsidRPr="00240E0E">
        <w:t xml:space="preserve">кооператив), если требования указанных граждан были погашены в деле о банкротстве застройщика путем такой передачи в соответствии с реестром требований участников строительства (реестром требований о передаче жилых помещений) и указанные граждане имеют в отношении соответствующего кооператива требования о передаче жилого помещения, </w:t>
      </w:r>
      <w:proofErr w:type="spellStart"/>
      <w:r w:rsidRPr="00240E0E">
        <w:t>машино</w:t>
      </w:r>
      <w:proofErr w:type="spellEnd"/>
      <w:r w:rsidRPr="00240E0E">
        <w:t>-места и (или) нежилого помещения;";</w:t>
      </w:r>
      <w:proofErr w:type="gramEnd"/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>2) в статье 13: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>а) в наименовании слова "- участникам долевого строительства" исключить;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>б) дополнить частью 1.2 следующего содержания: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 xml:space="preserve">"1.2. </w:t>
      </w:r>
      <w:proofErr w:type="gramStart"/>
      <w:r w:rsidRPr="00240E0E">
        <w:t xml:space="preserve">Выплата возмещения гражданам - членам кооператива, требования которых были погашены в деле о банкротстве застройщика путем передачи прав застройщика на объект незавершенного строительства и земельный участок кооперативу в соответствии с реестром требований участников строительства (реестром требований о передаче жилых помещений) и </w:t>
      </w:r>
      <w:r w:rsidRPr="00240E0E">
        <w:lastRenderedPageBreak/>
        <w:t xml:space="preserve">которые имеют в отношении соответствующего кооператива требования о передаче жилого помещения, </w:t>
      </w:r>
      <w:proofErr w:type="spellStart"/>
      <w:r w:rsidRPr="00240E0E">
        <w:t>машино</w:t>
      </w:r>
      <w:proofErr w:type="spellEnd"/>
      <w:r w:rsidRPr="00240E0E">
        <w:t>-места и (или) нежилого помещения (далее - граждане - члены кооператива</w:t>
      </w:r>
      <w:proofErr w:type="gramEnd"/>
      <w:r w:rsidRPr="00240E0E">
        <w:t>), осуществляется Фондом за счет имущества Фонда, сформированного в порядке, предусмотренном статьей 13.1 настоящего Федерального закона, с учетом особенностей, предусмотренных статьей 13.3 настоящего Федерального закона</w:t>
      </w:r>
      <w:proofErr w:type="gramStart"/>
      <w:r w:rsidRPr="00240E0E">
        <w:t>.";</w:t>
      </w:r>
      <w:proofErr w:type="gramEnd"/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>3) в статье 13.3: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>а) в наименовании слова "жилищно-строительным" исключить, дополнить словами ", и особенности выплаты возмещения гражданам - членам кооператива";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>б) часть 1 изложить в следующей редакции: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>"1. Кооператив вправе обратиться в Фонд в целях финансирования и осуществления мероприятий по завершению строительства объектов незавершенного строительства или для выплаты возмещения гражданам - членам кооператива</w:t>
      </w:r>
      <w:proofErr w:type="gramStart"/>
      <w:r w:rsidRPr="00240E0E">
        <w:t>.";</w:t>
      </w:r>
      <w:proofErr w:type="gramEnd"/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>в) в части 2 слова "вправе передать на безвозмездной основе" заменить словом "передает";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 xml:space="preserve">г) часть 3 дополнить предложением следующего содержания: "В качестве встречного исполнения кооператив передает Фонду субъекта Российской Федерации или некоммерческой организации Фонда соответственно помещения и (или) </w:t>
      </w:r>
      <w:proofErr w:type="spellStart"/>
      <w:r w:rsidRPr="00240E0E">
        <w:t>машино</w:t>
      </w:r>
      <w:proofErr w:type="spellEnd"/>
      <w:r w:rsidRPr="00240E0E">
        <w:t xml:space="preserve">-места в объектах недвижимости, строительство которых завершено, если в отношении указанных помещений и (или) </w:t>
      </w:r>
      <w:proofErr w:type="spellStart"/>
      <w:r w:rsidRPr="00240E0E">
        <w:t>машино</w:t>
      </w:r>
      <w:proofErr w:type="spellEnd"/>
      <w:r w:rsidRPr="00240E0E">
        <w:t>-мест у кооператива отсутствует обязанность по передаче их гражданам - членам кооператива, при их наличии</w:t>
      </w:r>
      <w:proofErr w:type="gramStart"/>
      <w:r w:rsidRPr="00240E0E">
        <w:t>.";</w:t>
      </w:r>
      <w:proofErr w:type="gramEnd"/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>д) дополнить частями 5 - 10 следующего содержания: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 xml:space="preserve">"5. Выплата возмещения гражданам - членам кооператива осуществляется в порядке, установленном Правительством Российской Федерации, включающем в </w:t>
      </w:r>
      <w:proofErr w:type="gramStart"/>
      <w:r w:rsidRPr="00240E0E">
        <w:t>себя</w:t>
      </w:r>
      <w:proofErr w:type="gramEnd"/>
      <w:r w:rsidRPr="00240E0E">
        <w:t xml:space="preserve"> в том числе порядок обращения кооператива для выплаты возмещения, перечень документов, необходимых для выплаты возмещения, и основания принятия Фондом решения о выплате возмещения гражданину - члену кооператива. Выплата такого возмещения осуществляется при условии подачи гражданином - членом кооператива заявления о выходе из кооператива.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 xml:space="preserve">6. </w:t>
      </w:r>
      <w:proofErr w:type="gramStart"/>
      <w:r w:rsidRPr="00240E0E">
        <w:t>Выплата возмещения гражданину - члену кооператива, имеющему требование о передаче жилого помещения (жилых помещений), осуществляется в размере, определенном в соответствии с частью 2 статьи 13 настоящего Федерального закона, но в совокупности не менее размера требований гражданина - члена кооператива, погашенных в связи с передачей кооперативу прав застройщика на объект незавершенного строительства и земельный участок в деле о банкротстве застройщика, и размера паевых</w:t>
      </w:r>
      <w:proofErr w:type="gramEnd"/>
      <w:r w:rsidRPr="00240E0E">
        <w:t xml:space="preserve"> взносов, внесенных указанным гражданином - членом кооператива после такой передачи. Выплата возмещения по требованиям, предусматривающим передачу </w:t>
      </w:r>
      <w:proofErr w:type="spellStart"/>
      <w:r w:rsidRPr="00240E0E">
        <w:t>машино</w:t>
      </w:r>
      <w:proofErr w:type="spellEnd"/>
      <w:r w:rsidRPr="00240E0E">
        <w:t>-мест и нежилых помещений, осуществляется в размере цены, уплаченной гражданином - членом кооператива. О выплате возмещения Фонд уведомляет кооператив не позднее трех рабочих дней после такой выплаты.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 xml:space="preserve">7. </w:t>
      </w:r>
      <w:proofErr w:type="gramStart"/>
      <w:r w:rsidRPr="00240E0E">
        <w:t>К Фонду, осуществившему выплату возмещения в соответствии с настоящим Федеральным законом, переходит право требования к кооперативу о выдаче паевого взноса в связи с выходом гражданина из кооператива в размере выплаченного возмещения, но в совокупности не более размера требований гражданина - члена кооператива, погашенных в связи с передачей кооперативу прав застройщика на объект незавершенного строительства и земельный участок, и размера паевых взносов</w:t>
      </w:r>
      <w:proofErr w:type="gramEnd"/>
      <w:r w:rsidRPr="00240E0E">
        <w:t xml:space="preserve">, </w:t>
      </w:r>
      <w:proofErr w:type="gramStart"/>
      <w:r w:rsidRPr="00240E0E">
        <w:t>внесенных</w:t>
      </w:r>
      <w:proofErr w:type="gramEnd"/>
      <w:r w:rsidRPr="00240E0E">
        <w:t xml:space="preserve"> указанным гражданином - членом кооператива после такой передачи.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 xml:space="preserve">8. Со дня выплаты Фондом гражданину - члену кооператива возмещения в соответствии с настоящим Федеральным законом его членство в кооперативе считается прекращенным в связи с </w:t>
      </w:r>
      <w:r w:rsidRPr="00240E0E">
        <w:lastRenderedPageBreak/>
        <w:t>выходом такого гражданина из кооператива.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>9. Прием новых членов в кооператив, уступка пая членами кооператива не допускаются со дня обращения кооператива в Фонд в соответствии с настоящей статьей.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>10. Фонд вправе запрашивать у кооператива, граждан - членов кооператива, органов государственной власти и органов местного самоуправления, в архивах, у лиц, осуществлявших полномочия арбитражных управляющих в деле о банкротстве застройщика, права которого на объект незавершенного строительства и земельный участок были переданы кооперативу, информацию, необходимую для подтверждения достоверности представленных кооперативом сведений. Лица, указанные в настоящей части, обязаны представлять запрашиваемую Фондом информацию в течение десяти рабочих дней без взимания платы</w:t>
      </w:r>
      <w:proofErr w:type="gramStart"/>
      <w:r w:rsidRPr="00240E0E">
        <w:t>.".</w:t>
      </w:r>
      <w:proofErr w:type="gramEnd"/>
    </w:p>
    <w:p w:rsidR="00240E0E" w:rsidRPr="00240E0E" w:rsidRDefault="00240E0E">
      <w:pPr>
        <w:pStyle w:val="ConsPlusNormal"/>
        <w:ind w:firstLine="540"/>
        <w:jc w:val="both"/>
      </w:pPr>
    </w:p>
    <w:p w:rsidR="00240E0E" w:rsidRPr="00240E0E" w:rsidRDefault="00240E0E">
      <w:pPr>
        <w:pStyle w:val="ConsPlusTitle"/>
        <w:ind w:firstLine="540"/>
        <w:jc w:val="both"/>
        <w:outlineLvl w:val="0"/>
      </w:pPr>
      <w:r w:rsidRPr="00240E0E">
        <w:t>Статья 2</w:t>
      </w:r>
    </w:p>
    <w:p w:rsidR="00240E0E" w:rsidRPr="00240E0E" w:rsidRDefault="00240E0E">
      <w:pPr>
        <w:pStyle w:val="ConsPlusNormal"/>
        <w:ind w:firstLine="540"/>
        <w:jc w:val="both"/>
      </w:pPr>
    </w:p>
    <w:p w:rsidR="00240E0E" w:rsidRPr="00240E0E" w:rsidRDefault="00240E0E">
      <w:pPr>
        <w:pStyle w:val="ConsPlusNormal"/>
        <w:ind w:firstLine="540"/>
        <w:jc w:val="both"/>
      </w:pPr>
      <w:proofErr w:type="gramStart"/>
      <w:r w:rsidRPr="00240E0E">
        <w:t>Внести в Федеральный закон от 26 октября 2002 года N 127-ФЗ "О несостоятельности (банкротстве)" (Собрание законодательства Российской Федерации, 2002, N 43, ст. 4190; 2011, N 29, ст. 4301; N 49, ст. 7015; 2012, N 53, ст. 7619; 2013, N 52, ст. 6979; 2015, N 27, ст. 3977; N 29, ст. 4362;</w:t>
      </w:r>
      <w:proofErr w:type="gramEnd"/>
      <w:r w:rsidRPr="00240E0E">
        <w:t xml:space="preserve"> </w:t>
      </w:r>
      <w:proofErr w:type="gramStart"/>
      <w:r w:rsidRPr="00240E0E">
        <w:t>2017, N 31, ст. 4767; 2018, N 53, ст. 8404; 2019, N 26, ст. 3317) следующие изменения:</w:t>
      </w:r>
      <w:proofErr w:type="gramEnd"/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>1) в абзаце третьем подпункта 3 пункта 1 статьи 201.9 слова "выплат гражданам - участникам строительства" заменить словами "выплаты возмещения гражданам";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>2) статью 201.15-4 дополнить пунктом 3 следующего содержания: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 xml:space="preserve">"3. </w:t>
      </w:r>
      <w:proofErr w:type="gramStart"/>
      <w:r w:rsidRPr="00240E0E">
        <w:t>Сделки, связанные с переходом прав требования члена жилищно-строительного кооператива к Фонду в связи с выплатой Фондом возмещения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не могут быть оспорены на основании статей</w:t>
      </w:r>
      <w:proofErr w:type="gramEnd"/>
      <w:r w:rsidRPr="00240E0E">
        <w:t xml:space="preserve"> 61.2 и 61.3 настоящего Федерального закона</w:t>
      </w:r>
      <w:proofErr w:type="gramStart"/>
      <w:r w:rsidRPr="00240E0E">
        <w:t>.".</w:t>
      </w:r>
      <w:proofErr w:type="gramEnd"/>
    </w:p>
    <w:p w:rsidR="00240E0E" w:rsidRPr="00240E0E" w:rsidRDefault="00240E0E">
      <w:pPr>
        <w:pStyle w:val="ConsPlusNormal"/>
        <w:ind w:firstLine="540"/>
        <w:jc w:val="both"/>
      </w:pPr>
    </w:p>
    <w:p w:rsidR="00240E0E" w:rsidRPr="00240E0E" w:rsidRDefault="00240E0E">
      <w:pPr>
        <w:pStyle w:val="ConsPlusNormal"/>
        <w:jc w:val="right"/>
      </w:pPr>
      <w:r w:rsidRPr="00240E0E">
        <w:t>Президент</w:t>
      </w:r>
    </w:p>
    <w:p w:rsidR="00240E0E" w:rsidRPr="00240E0E" w:rsidRDefault="00240E0E">
      <w:pPr>
        <w:pStyle w:val="ConsPlusNormal"/>
        <w:jc w:val="right"/>
      </w:pPr>
      <w:r w:rsidRPr="00240E0E">
        <w:t>Российской Федерации</w:t>
      </w:r>
    </w:p>
    <w:p w:rsidR="00240E0E" w:rsidRPr="00240E0E" w:rsidRDefault="00240E0E">
      <w:pPr>
        <w:pStyle w:val="ConsPlusNormal"/>
        <w:jc w:val="right"/>
      </w:pPr>
      <w:r w:rsidRPr="00240E0E">
        <w:t>В.ПУТИН</w:t>
      </w:r>
    </w:p>
    <w:p w:rsidR="00240E0E" w:rsidRPr="00240E0E" w:rsidRDefault="00240E0E">
      <w:pPr>
        <w:pStyle w:val="ConsPlusNormal"/>
      </w:pPr>
      <w:r w:rsidRPr="00240E0E">
        <w:t>Москва, Кремль</w:t>
      </w:r>
    </w:p>
    <w:p w:rsidR="00240E0E" w:rsidRPr="00240E0E" w:rsidRDefault="00240E0E">
      <w:pPr>
        <w:pStyle w:val="ConsPlusNormal"/>
        <w:spacing w:before="220"/>
      </w:pPr>
      <w:r w:rsidRPr="00240E0E">
        <w:t>4 ноября 2019 года</w:t>
      </w:r>
    </w:p>
    <w:p w:rsidR="00240E0E" w:rsidRPr="00240E0E" w:rsidRDefault="00240E0E">
      <w:pPr>
        <w:pStyle w:val="ConsPlusNormal"/>
        <w:spacing w:before="220"/>
      </w:pPr>
      <w:r w:rsidRPr="00240E0E">
        <w:t>N 359-ФЗ</w:t>
      </w:r>
    </w:p>
    <w:p w:rsidR="00240E0E" w:rsidRPr="00240E0E" w:rsidRDefault="00240E0E">
      <w:pPr>
        <w:pStyle w:val="ConsPlusNormal"/>
        <w:jc w:val="both"/>
      </w:pPr>
    </w:p>
    <w:p w:rsidR="00240E0E" w:rsidRPr="00240E0E" w:rsidRDefault="00240E0E">
      <w:pPr>
        <w:pStyle w:val="ConsPlusNormal"/>
        <w:jc w:val="both"/>
      </w:pPr>
    </w:p>
    <w:p w:rsidR="00240E0E" w:rsidRPr="00240E0E" w:rsidRDefault="00240E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7F28" w:rsidRPr="00240E0E" w:rsidRDefault="00AD7F28"/>
    <w:sectPr w:rsidR="00AD7F28" w:rsidRPr="00240E0E" w:rsidSect="0099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0E"/>
    <w:rsid w:val="00240E0E"/>
    <w:rsid w:val="00AD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0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0E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0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0E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Кутырёв</dc:creator>
  <cp:lastModifiedBy>Кутырёв</cp:lastModifiedBy>
  <cp:revision>1</cp:revision>
  <dcterms:created xsi:type="dcterms:W3CDTF">2020-01-28T12:52:00Z</dcterms:created>
  <dcterms:modified xsi:type="dcterms:W3CDTF">2020-01-28T12:54:00Z</dcterms:modified>
</cp:coreProperties>
</file>