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69" w:rsidRPr="002613F2" w:rsidRDefault="00764969" w:rsidP="0076496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613F2">
        <w:rPr>
          <w:rFonts w:ascii="Times New Roman" w:hAnsi="Times New Roman" w:cs="Times New Roman"/>
          <w:sz w:val="36"/>
          <w:szCs w:val="36"/>
        </w:rPr>
        <w:t>В соответствии с частью 3 статьи 55.5-1 Градостроительного кодекса Российской Федерации</w:t>
      </w:r>
      <w:r w:rsidR="00FE15E6">
        <w:rPr>
          <w:rFonts w:ascii="Times New Roman" w:hAnsi="Times New Roman" w:cs="Times New Roman"/>
          <w:sz w:val="36"/>
          <w:szCs w:val="36"/>
        </w:rPr>
        <w:t xml:space="preserve">, с учетом изменений, вступивших в силу с 01.09.2024, </w:t>
      </w:r>
      <w:r w:rsidR="006E3F28" w:rsidRPr="002613F2">
        <w:rPr>
          <w:rFonts w:ascii="Times New Roman" w:hAnsi="Times New Roman" w:cs="Times New Roman"/>
          <w:sz w:val="36"/>
          <w:szCs w:val="36"/>
        </w:rPr>
        <w:t xml:space="preserve"> установлено:</w:t>
      </w:r>
    </w:p>
    <w:p w:rsidR="00764969" w:rsidRPr="00764969" w:rsidRDefault="00764969" w:rsidP="00764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52" w:rsidRPr="00B71A4A" w:rsidRDefault="00BA2752" w:rsidP="00B71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A4A">
        <w:rPr>
          <w:rFonts w:ascii="Times New Roman" w:hAnsi="Times New Roman" w:cs="Times New Roman"/>
          <w:sz w:val="28"/>
          <w:szCs w:val="28"/>
        </w:rPr>
        <w:t xml:space="preserve">К должностным обязанностям специалистов по организации инженерных </w:t>
      </w:r>
      <w:proofErr w:type="gramStart"/>
      <w:r w:rsidRPr="00B71A4A">
        <w:rPr>
          <w:rFonts w:ascii="Times New Roman" w:hAnsi="Times New Roman" w:cs="Times New Roman"/>
          <w:sz w:val="28"/>
          <w:szCs w:val="28"/>
        </w:rPr>
        <w:t>изысканий</w:t>
      </w:r>
      <w:proofErr w:type="gramEnd"/>
      <w:r w:rsidRPr="00B71A4A">
        <w:rPr>
          <w:rFonts w:ascii="Times New Roman" w:hAnsi="Times New Roman" w:cs="Times New Roman"/>
          <w:sz w:val="28"/>
          <w:szCs w:val="28"/>
        </w:rPr>
        <w:t xml:space="preserve"> в том числе относятся:</w:t>
      </w:r>
    </w:p>
    <w:p w:rsidR="00BA2752" w:rsidRPr="00B71A4A" w:rsidRDefault="00BA2752" w:rsidP="00B71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A4A">
        <w:rPr>
          <w:rFonts w:ascii="Times New Roman" w:hAnsi="Times New Roman" w:cs="Times New Roman"/>
          <w:sz w:val="28"/>
          <w:szCs w:val="28"/>
        </w:rPr>
        <w:t>1) утверждение заданий на выполнение работ по инженерным изысканиям;</w:t>
      </w:r>
    </w:p>
    <w:p w:rsidR="00BA2752" w:rsidRPr="00B71A4A" w:rsidRDefault="00BA2752" w:rsidP="00B71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A4A">
        <w:rPr>
          <w:rFonts w:ascii="Times New Roman" w:hAnsi="Times New Roman" w:cs="Times New Roman"/>
          <w:sz w:val="28"/>
          <w:szCs w:val="28"/>
        </w:rPr>
        <w:t>2) представление, согласование и приемка результатов работ по выполнению инженерных изысканий;</w:t>
      </w:r>
    </w:p>
    <w:p w:rsidR="00B71A4A" w:rsidRPr="00B71A4A" w:rsidRDefault="00BA2752" w:rsidP="00B71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A4A">
        <w:rPr>
          <w:rFonts w:ascii="Times New Roman" w:hAnsi="Times New Roman" w:cs="Times New Roman"/>
          <w:sz w:val="28"/>
          <w:szCs w:val="28"/>
        </w:rPr>
        <w:t>3) утверждение результатов инженерных изысканий</w:t>
      </w:r>
      <w:r w:rsidR="00B71A4A" w:rsidRPr="00B71A4A">
        <w:rPr>
          <w:rFonts w:ascii="Times New Roman" w:hAnsi="Times New Roman" w:cs="Times New Roman"/>
          <w:sz w:val="28"/>
          <w:szCs w:val="28"/>
        </w:rPr>
        <w:t>;</w:t>
      </w:r>
    </w:p>
    <w:p w:rsidR="00BA2752" w:rsidRPr="00B71A4A" w:rsidRDefault="00B71A4A" w:rsidP="00B71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A4A">
        <w:rPr>
          <w:rFonts w:ascii="Times New Roman" w:hAnsi="Times New Roman" w:cs="Times New Roman"/>
          <w:sz w:val="28"/>
          <w:szCs w:val="28"/>
        </w:rPr>
        <w:t>4) 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содержащихся в проектной документации, требованиям, установленным техническими регламентами в соответствии с Федеральным законом от</w:t>
      </w:r>
      <w:r w:rsidR="00764969">
        <w:rPr>
          <w:rFonts w:ascii="Times New Roman" w:hAnsi="Times New Roman" w:cs="Times New Roman"/>
          <w:sz w:val="28"/>
          <w:szCs w:val="28"/>
        </w:rPr>
        <w:t xml:space="preserve"> 30 декабря 2009 года № 384-ФЗ «</w:t>
      </w:r>
      <w:r w:rsidRPr="00B71A4A">
        <w:rPr>
          <w:rFonts w:ascii="Times New Roman" w:hAnsi="Times New Roman" w:cs="Times New Roman"/>
          <w:sz w:val="28"/>
          <w:szCs w:val="28"/>
        </w:rPr>
        <w:t>Технический регламент о бе</w:t>
      </w:r>
      <w:r w:rsidR="00764969">
        <w:rPr>
          <w:rFonts w:ascii="Times New Roman" w:hAnsi="Times New Roman" w:cs="Times New Roman"/>
          <w:sz w:val="28"/>
          <w:szCs w:val="28"/>
        </w:rPr>
        <w:t>зопасности зданий и сооружений»</w:t>
      </w:r>
      <w:r w:rsidR="00BA2752" w:rsidRPr="00B71A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2752" w:rsidRDefault="00BA2752" w:rsidP="00BA27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2752" w:rsidRDefault="00BA2752"/>
    <w:sectPr w:rsidR="00BA2752" w:rsidSect="002D3D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F"/>
    <w:rsid w:val="0000177F"/>
    <w:rsid w:val="00230B9F"/>
    <w:rsid w:val="002613F2"/>
    <w:rsid w:val="002838F9"/>
    <w:rsid w:val="006E3F28"/>
    <w:rsid w:val="00764969"/>
    <w:rsid w:val="00AD2B84"/>
    <w:rsid w:val="00B71A4A"/>
    <w:rsid w:val="00BA2752"/>
    <w:rsid w:val="00D810FF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Павел С. Малков</cp:lastModifiedBy>
  <cp:revision>2</cp:revision>
  <dcterms:created xsi:type="dcterms:W3CDTF">2025-01-27T07:48:00Z</dcterms:created>
  <dcterms:modified xsi:type="dcterms:W3CDTF">2025-01-27T07:48:00Z</dcterms:modified>
</cp:coreProperties>
</file>