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Default="00EF377B">
      <w:pPr>
        <w:pStyle w:val="ConsPlusTitlePage"/>
      </w:pPr>
      <w:r>
        <w:t xml:space="preserve">Документ предоставлен </w:t>
      </w:r>
      <w:hyperlink r:id="rId5">
        <w:r>
          <w:rPr>
            <w:color w:val="0000FF"/>
          </w:rPr>
          <w:t>КонсультантПлюс</w:t>
        </w:r>
      </w:hyperlink>
      <w:r>
        <w:br/>
      </w:r>
    </w:p>
    <w:p w:rsidR="00EF377B" w:rsidRDefault="00EF377B">
      <w:pPr>
        <w:pStyle w:val="ConsPlusNormal"/>
        <w:jc w:val="both"/>
        <w:outlineLvl w:val="0"/>
      </w:pPr>
    </w:p>
    <w:p w:rsidR="00EF377B" w:rsidRDefault="00EF377B">
      <w:pPr>
        <w:pStyle w:val="ConsPlusNormal"/>
        <w:jc w:val="right"/>
        <w:outlineLvl w:val="0"/>
      </w:pPr>
      <w:r>
        <w:t>Утвержден</w:t>
      </w:r>
    </w:p>
    <w:p w:rsidR="00EF377B" w:rsidRDefault="00EF377B">
      <w:pPr>
        <w:pStyle w:val="ConsPlusNormal"/>
        <w:jc w:val="right"/>
      </w:pPr>
      <w:hyperlink r:id="rId6">
        <w:r>
          <w:rPr>
            <w:color w:val="0000FF"/>
          </w:rPr>
          <w:t>Приказом</w:t>
        </w:r>
      </w:hyperlink>
      <w:r>
        <w:t xml:space="preserve"> Министерства</w:t>
      </w:r>
    </w:p>
    <w:p w:rsidR="00EF377B" w:rsidRDefault="00EF377B">
      <w:pPr>
        <w:pStyle w:val="ConsPlusNormal"/>
        <w:jc w:val="right"/>
      </w:pPr>
      <w:r>
        <w:t>регионального развития</w:t>
      </w:r>
    </w:p>
    <w:p w:rsidR="00EF377B" w:rsidRDefault="00EF377B">
      <w:pPr>
        <w:pStyle w:val="ConsPlusNormal"/>
        <w:jc w:val="right"/>
      </w:pPr>
      <w:r>
        <w:t>Российской Федерации</w:t>
      </w:r>
    </w:p>
    <w:p w:rsidR="00EF377B" w:rsidRDefault="00EF377B">
      <w:pPr>
        <w:pStyle w:val="ConsPlusNormal"/>
        <w:jc w:val="right"/>
      </w:pPr>
      <w:r>
        <w:t>(Минрегион России)</w:t>
      </w:r>
    </w:p>
    <w:p w:rsidR="00EF377B" w:rsidRDefault="00EF377B">
      <w:pPr>
        <w:pStyle w:val="ConsPlusNormal"/>
        <w:jc w:val="right"/>
      </w:pPr>
      <w:r>
        <w:t>от 30 июня 2012 г. N 272</w:t>
      </w:r>
    </w:p>
    <w:p w:rsidR="00EF377B" w:rsidRDefault="00EF377B">
      <w:pPr>
        <w:pStyle w:val="ConsPlusNormal"/>
        <w:ind w:firstLine="540"/>
        <w:jc w:val="both"/>
      </w:pPr>
    </w:p>
    <w:p w:rsidR="00EF377B" w:rsidRDefault="00EF377B">
      <w:pPr>
        <w:pStyle w:val="ConsPlusTitle"/>
        <w:jc w:val="center"/>
      </w:pPr>
      <w:r>
        <w:t>СВОД ПРАВИЛ</w:t>
      </w:r>
    </w:p>
    <w:p w:rsidR="00EF377B" w:rsidRDefault="00EF377B">
      <w:pPr>
        <w:pStyle w:val="ConsPlusTitle"/>
        <w:jc w:val="center"/>
      </w:pPr>
    </w:p>
    <w:p w:rsidR="00EF377B" w:rsidRDefault="00EF377B">
      <w:pPr>
        <w:pStyle w:val="ConsPlusTitle"/>
        <w:jc w:val="center"/>
      </w:pPr>
      <w:r>
        <w:t>АВТОМОБИЛЬНЫЕ ДОРОГИ</w:t>
      </w:r>
    </w:p>
    <w:p w:rsidR="00EF377B" w:rsidRDefault="00EF377B">
      <w:pPr>
        <w:pStyle w:val="ConsPlusTitle"/>
        <w:jc w:val="center"/>
      </w:pPr>
    </w:p>
    <w:p w:rsidR="00EF377B" w:rsidRDefault="00EF377B">
      <w:pPr>
        <w:pStyle w:val="ConsPlusTitle"/>
        <w:jc w:val="center"/>
      </w:pPr>
      <w:r>
        <w:t>АКТУАЛИЗИРОВАННАЯ РЕДАКЦИЯ</w:t>
      </w:r>
    </w:p>
    <w:p w:rsidR="00EF377B" w:rsidRDefault="00EF377B">
      <w:pPr>
        <w:pStyle w:val="ConsPlusTitle"/>
        <w:jc w:val="center"/>
      </w:pPr>
      <w:hyperlink r:id="rId7">
        <w:r>
          <w:rPr>
            <w:color w:val="0000FF"/>
          </w:rPr>
          <w:t>СНиП 3.06.03-85</w:t>
        </w:r>
      </w:hyperlink>
    </w:p>
    <w:p w:rsidR="00EF377B" w:rsidRDefault="00EF377B">
      <w:pPr>
        <w:pStyle w:val="ConsPlusTitle"/>
        <w:jc w:val="center"/>
      </w:pPr>
    </w:p>
    <w:p w:rsidR="00EF377B" w:rsidRDefault="00EF377B">
      <w:pPr>
        <w:pStyle w:val="ConsPlusTitle"/>
        <w:jc w:val="center"/>
      </w:pPr>
      <w:r>
        <w:t>Automobile roads</w:t>
      </w:r>
    </w:p>
    <w:p w:rsidR="00EF377B" w:rsidRDefault="00EF377B">
      <w:pPr>
        <w:pStyle w:val="ConsPlusTitle"/>
        <w:jc w:val="center"/>
      </w:pPr>
    </w:p>
    <w:p w:rsidR="00EF377B" w:rsidRDefault="00EF377B">
      <w:pPr>
        <w:pStyle w:val="ConsPlusTitle"/>
        <w:jc w:val="center"/>
      </w:pPr>
      <w:r>
        <w:t>СП 78.13330.2012</w:t>
      </w:r>
    </w:p>
    <w:p w:rsidR="00EF377B" w:rsidRDefault="00EF3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77B" w:rsidRDefault="00EF3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77B" w:rsidRDefault="00EF3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77B" w:rsidRDefault="00EF377B">
            <w:pPr>
              <w:pStyle w:val="ConsPlusNormal"/>
              <w:jc w:val="center"/>
            </w:pPr>
            <w:r>
              <w:rPr>
                <w:color w:val="392C69"/>
              </w:rPr>
              <w:t>Список изменяющих документов</w:t>
            </w:r>
          </w:p>
          <w:p w:rsidR="00EF377B" w:rsidRDefault="00EF377B">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EF377B" w:rsidRDefault="00EF377B">
            <w:pPr>
              <w:pStyle w:val="ConsPlusNormal"/>
              <w:jc w:val="center"/>
            </w:pPr>
            <w:r>
              <w:rPr>
                <w:color w:val="392C69"/>
              </w:rPr>
              <w:t>Минстроя России от 16.12.2016 N 988/пр,</w:t>
            </w:r>
          </w:p>
          <w:p w:rsidR="00EF377B" w:rsidRDefault="00EF377B">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EF377B" w:rsidRDefault="00EF377B">
            <w:pPr>
              <w:pStyle w:val="ConsPlusNormal"/>
              <w:jc w:val="center"/>
            </w:pPr>
            <w:r>
              <w:rPr>
                <w:color w:val="392C69"/>
              </w:rPr>
              <w:t>Минстроя России от 19.10.2021 N 762/пр,</w:t>
            </w:r>
          </w:p>
          <w:p w:rsidR="00EF377B" w:rsidRDefault="00EF377B">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EF377B" w:rsidRDefault="00EF377B">
            <w:pPr>
              <w:pStyle w:val="ConsPlusNormal"/>
              <w:jc w:val="center"/>
            </w:pPr>
            <w:r>
              <w:rPr>
                <w:color w:val="392C69"/>
              </w:rPr>
              <w:t>Минстроя России от 28.12.2023 N 1022/пр)</w:t>
            </w:r>
          </w:p>
        </w:tc>
        <w:tc>
          <w:tcPr>
            <w:tcW w:w="113" w:type="dxa"/>
            <w:tcBorders>
              <w:top w:val="nil"/>
              <w:left w:val="nil"/>
              <w:bottom w:val="nil"/>
              <w:right w:val="nil"/>
            </w:tcBorders>
            <w:shd w:val="clear" w:color="auto" w:fill="F4F3F8"/>
            <w:tcMar>
              <w:top w:w="0" w:type="dxa"/>
              <w:left w:w="0" w:type="dxa"/>
              <w:bottom w:w="0" w:type="dxa"/>
              <w:right w:w="0" w:type="dxa"/>
            </w:tcMar>
          </w:tcPr>
          <w:p w:rsidR="00EF377B" w:rsidRDefault="00EF377B">
            <w:pPr>
              <w:pStyle w:val="ConsPlusNormal"/>
            </w:pPr>
          </w:p>
        </w:tc>
      </w:tr>
    </w:tbl>
    <w:p w:rsidR="00EF377B" w:rsidRDefault="00EF377B">
      <w:pPr>
        <w:pStyle w:val="ConsPlusNormal"/>
        <w:jc w:val="center"/>
      </w:pPr>
    </w:p>
    <w:p w:rsidR="00EF377B" w:rsidRDefault="00EF377B">
      <w:pPr>
        <w:pStyle w:val="ConsPlusNormal"/>
        <w:jc w:val="right"/>
      </w:pPr>
      <w:r>
        <w:t xml:space="preserve">ОКС </w:t>
      </w:r>
      <w:hyperlink r:id="rId14">
        <w:r>
          <w:rPr>
            <w:color w:val="0000FF"/>
          </w:rPr>
          <w:t>93.080</w:t>
        </w:r>
      </w:hyperlink>
    </w:p>
    <w:p w:rsidR="00EF377B" w:rsidRDefault="00EF377B">
      <w:pPr>
        <w:pStyle w:val="ConsPlusNormal"/>
        <w:ind w:firstLine="540"/>
        <w:jc w:val="both"/>
      </w:pPr>
    </w:p>
    <w:p w:rsidR="00EF377B" w:rsidRDefault="00EF377B">
      <w:pPr>
        <w:pStyle w:val="ConsPlusNormal"/>
        <w:jc w:val="right"/>
      </w:pPr>
      <w:r>
        <w:rPr>
          <w:b/>
        </w:rPr>
        <w:t>Дата введения</w:t>
      </w:r>
    </w:p>
    <w:p w:rsidR="00EF377B" w:rsidRDefault="00EF377B">
      <w:pPr>
        <w:pStyle w:val="ConsPlusNormal"/>
        <w:jc w:val="right"/>
      </w:pPr>
      <w:r>
        <w:rPr>
          <w:b/>
        </w:rPr>
        <w:t>1 июля 2013 года</w:t>
      </w:r>
    </w:p>
    <w:p w:rsidR="00EF377B" w:rsidRDefault="00EF377B">
      <w:pPr>
        <w:pStyle w:val="ConsPlusNormal"/>
        <w:ind w:firstLine="540"/>
        <w:jc w:val="both"/>
      </w:pPr>
    </w:p>
    <w:p w:rsidR="00EF377B" w:rsidRDefault="00EF377B">
      <w:pPr>
        <w:pStyle w:val="ConsPlusTitle"/>
        <w:jc w:val="center"/>
        <w:outlineLvl w:val="1"/>
      </w:pPr>
      <w:r>
        <w:t>Предисловие</w:t>
      </w:r>
    </w:p>
    <w:p w:rsidR="00EF377B" w:rsidRDefault="00EF377B">
      <w:pPr>
        <w:pStyle w:val="ConsPlusNormal"/>
        <w:ind w:firstLine="540"/>
        <w:jc w:val="both"/>
      </w:pPr>
    </w:p>
    <w:p w:rsidR="00EF377B" w:rsidRDefault="00EF377B">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EF377B" w:rsidRDefault="00EF377B">
      <w:pPr>
        <w:pStyle w:val="ConsPlusNormal"/>
        <w:ind w:firstLine="540"/>
        <w:jc w:val="both"/>
      </w:pPr>
    </w:p>
    <w:p w:rsidR="00EF377B" w:rsidRDefault="00EF377B">
      <w:pPr>
        <w:pStyle w:val="ConsPlusTitle"/>
        <w:ind w:firstLine="540"/>
        <w:jc w:val="both"/>
        <w:outlineLvl w:val="1"/>
      </w:pPr>
      <w:r>
        <w:t>Сведения о своде правил</w:t>
      </w:r>
    </w:p>
    <w:p w:rsidR="00EF377B" w:rsidRDefault="00EF377B">
      <w:pPr>
        <w:pStyle w:val="ConsPlusNormal"/>
        <w:ind w:firstLine="540"/>
        <w:jc w:val="both"/>
      </w:pPr>
    </w:p>
    <w:p w:rsidR="00EF377B" w:rsidRDefault="00EF377B">
      <w:pPr>
        <w:pStyle w:val="ConsPlusNormal"/>
        <w:ind w:firstLine="540"/>
        <w:jc w:val="both"/>
      </w:pPr>
      <w:r>
        <w:t>1 ИСПОЛНИТЕЛЬ - ЗАО "СоюздорНИИ"</w:t>
      </w:r>
    </w:p>
    <w:p w:rsidR="00EF377B" w:rsidRDefault="00EF377B">
      <w:pPr>
        <w:pStyle w:val="ConsPlusNormal"/>
        <w:spacing w:before="220"/>
        <w:ind w:firstLine="540"/>
        <w:jc w:val="both"/>
      </w:pPr>
      <w:r>
        <w:t>2 ВНЕСЕН Техническим комитетом по стандартизации ТК 465 "Строительство"</w:t>
      </w:r>
    </w:p>
    <w:p w:rsidR="00EF377B" w:rsidRDefault="00EF377B">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EF377B" w:rsidRDefault="00EF377B">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30 июня 2012 г. N 272 и введен в действие с 1 июля 2013 г.</w:t>
      </w:r>
    </w:p>
    <w:p w:rsidR="00EF377B" w:rsidRDefault="00EF377B">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метрологии (Росстандарт). Пересмотр СП 78.13330.2011 "СНиП 3.06.03-85. Автомобильные дороги"</w:t>
      </w:r>
    </w:p>
    <w:p w:rsidR="00EF377B" w:rsidRDefault="00EF377B">
      <w:pPr>
        <w:pStyle w:val="ConsPlusNormal"/>
        <w:ind w:firstLine="540"/>
        <w:jc w:val="both"/>
      </w:pPr>
    </w:p>
    <w:p w:rsidR="00EF377B" w:rsidRDefault="00EF377B">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EF377B" w:rsidRDefault="00EF377B">
      <w:pPr>
        <w:pStyle w:val="ConsPlusNormal"/>
        <w:ind w:firstLine="540"/>
        <w:jc w:val="both"/>
      </w:pPr>
    </w:p>
    <w:p w:rsidR="00EF377B" w:rsidRDefault="00EF377B">
      <w:pPr>
        <w:pStyle w:val="ConsPlusTitle"/>
        <w:jc w:val="center"/>
        <w:outlineLvl w:val="1"/>
      </w:pPr>
      <w:r>
        <w:t>Введение</w:t>
      </w:r>
    </w:p>
    <w:p w:rsidR="00EF377B" w:rsidRDefault="00EF377B">
      <w:pPr>
        <w:pStyle w:val="ConsPlusNormal"/>
        <w:ind w:firstLine="540"/>
        <w:jc w:val="both"/>
      </w:pPr>
    </w:p>
    <w:p w:rsidR="00EF377B" w:rsidRDefault="00EF377B">
      <w:pPr>
        <w:pStyle w:val="ConsPlusNormal"/>
        <w:ind w:firstLine="540"/>
        <w:jc w:val="both"/>
      </w:pPr>
      <w:r>
        <w:t xml:space="preserve">Настоящий свод правил разработан с учетом требований федеральных законов от 27 декабря 2002 г. </w:t>
      </w:r>
      <w:hyperlink r:id="rId18">
        <w:r>
          <w:rPr>
            <w:color w:val="0000FF"/>
          </w:rPr>
          <w:t>N 184-ФЗ</w:t>
        </w:r>
      </w:hyperlink>
      <w:r>
        <w:t xml:space="preserve"> "О техническом регулировании" </w:t>
      </w:r>
      <w:hyperlink w:anchor="P1697">
        <w:r>
          <w:rPr>
            <w:color w:val="0000FF"/>
          </w:rPr>
          <w:t>[1]</w:t>
        </w:r>
      </w:hyperlink>
      <w:r>
        <w:t xml:space="preserve">, от 22 июля 2008 г. </w:t>
      </w:r>
      <w:hyperlink r:id="rId19">
        <w:r>
          <w:rPr>
            <w:color w:val="0000FF"/>
          </w:rPr>
          <w:t>N 123-ФЗ</w:t>
        </w:r>
      </w:hyperlink>
      <w:r>
        <w:t xml:space="preserve"> "Технический регламент о требованиях пожарной безопасности" </w:t>
      </w:r>
      <w:hyperlink w:anchor="P1700">
        <w:r>
          <w:rPr>
            <w:color w:val="0000FF"/>
          </w:rPr>
          <w:t>[2]</w:t>
        </w:r>
      </w:hyperlink>
      <w:r>
        <w:t xml:space="preserve">, от 30 декабря 2009 г. </w:t>
      </w:r>
      <w:hyperlink r:id="rId20">
        <w:r>
          <w:rPr>
            <w:color w:val="0000FF"/>
          </w:rPr>
          <w:t>N 384-ФЗ</w:t>
        </w:r>
      </w:hyperlink>
      <w:r>
        <w:t xml:space="preserve"> "Технический регламент о безопасности зданий и сооружений" </w:t>
      </w:r>
      <w:hyperlink w:anchor="P1701">
        <w:r>
          <w:rPr>
            <w:color w:val="0000FF"/>
          </w:rPr>
          <w:t>[3]</w:t>
        </w:r>
      </w:hyperlink>
      <w:r>
        <w:t xml:space="preserve">, от 29 июня 2015 г. </w:t>
      </w:r>
      <w:hyperlink r:id="rId21">
        <w:r>
          <w:rPr>
            <w:color w:val="0000FF"/>
          </w:rPr>
          <w:t>N 162-ФЗ</w:t>
        </w:r>
      </w:hyperlink>
      <w:r>
        <w:t xml:space="preserve"> "О стандартизации в Российской Федерации" </w:t>
      </w:r>
      <w:hyperlink w:anchor="P1702">
        <w:r>
          <w:rPr>
            <w:color w:val="0000FF"/>
          </w:rPr>
          <w:t>[4]</w:t>
        </w:r>
      </w:hyperlink>
      <w:r>
        <w:t xml:space="preserve">, от 8 ноября 2007 г. </w:t>
      </w:r>
      <w:hyperlink r:id="rId22">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anchor="P1704">
        <w:r>
          <w:rPr>
            <w:color w:val="0000FF"/>
          </w:rPr>
          <w:t>[5]</w:t>
        </w:r>
      </w:hyperlink>
      <w:r>
        <w:t xml:space="preserve"> и Технического регламента Таможенного союза </w:t>
      </w:r>
      <w:hyperlink r:id="rId23">
        <w:r>
          <w:rPr>
            <w:color w:val="0000FF"/>
          </w:rPr>
          <w:t>ТР ТС 014/2011</w:t>
        </w:r>
      </w:hyperlink>
      <w:r>
        <w:t xml:space="preserve"> "Безопасность автомобильных дорог" </w:t>
      </w:r>
      <w:hyperlink w:anchor="P1706">
        <w:r>
          <w:rPr>
            <w:color w:val="0000FF"/>
          </w:rPr>
          <w:t>[6]</w:t>
        </w:r>
      </w:hyperlink>
      <w:r>
        <w:t>.</w:t>
      </w:r>
    </w:p>
    <w:p w:rsidR="00EF377B" w:rsidRDefault="00EF377B">
      <w:pPr>
        <w:pStyle w:val="ConsPlusNormal"/>
        <w:jc w:val="both"/>
      </w:pPr>
      <w:r>
        <w:t xml:space="preserve">(в ред. </w:t>
      </w:r>
      <w:hyperlink r:id="rId2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Актуализация выполнена авторским коллективом: ЗАО "СоюздорНИИ" (кандидаты техн. наук </w:t>
      </w:r>
      <w:r>
        <w:rPr>
          <w:i/>
        </w:rPr>
        <w:t>В.М. Юмашев</w:t>
      </w:r>
      <w:r>
        <w:t xml:space="preserve">, </w:t>
      </w:r>
      <w:r>
        <w:rPr>
          <w:i/>
        </w:rPr>
        <w:t>Р.А. Коган</w:t>
      </w:r>
      <w:r>
        <w:t xml:space="preserve">, д-р техн. наук, проф. </w:t>
      </w:r>
      <w:r>
        <w:rPr>
          <w:i/>
        </w:rPr>
        <w:t>В.Д. Казарновский</w:t>
      </w:r>
      <w:r>
        <w:t xml:space="preserve">, кандидаты техн. наук </w:t>
      </w:r>
      <w:r>
        <w:rPr>
          <w:i/>
        </w:rPr>
        <w:t>Е.С. Пшеничникова</w:t>
      </w:r>
      <w:r>
        <w:t xml:space="preserve">, </w:t>
      </w:r>
      <w:r>
        <w:rPr>
          <w:i/>
        </w:rPr>
        <w:t>Г.Н. Кирюхин</w:t>
      </w:r>
      <w:r>
        <w:t xml:space="preserve">, </w:t>
      </w:r>
      <w:r>
        <w:rPr>
          <w:i/>
        </w:rPr>
        <w:t>Л.М. Гохман</w:t>
      </w:r>
      <w:r>
        <w:t xml:space="preserve">, </w:t>
      </w:r>
      <w:r>
        <w:rPr>
          <w:i/>
        </w:rPr>
        <w:t>Е.М. Гурарий</w:t>
      </w:r>
      <w:r>
        <w:t xml:space="preserve">, </w:t>
      </w:r>
      <w:r>
        <w:rPr>
          <w:i/>
        </w:rPr>
        <w:t>И.Ж. Хусаинов</w:t>
      </w:r>
      <w:r>
        <w:t xml:space="preserve">, </w:t>
      </w:r>
      <w:r>
        <w:rPr>
          <w:i/>
        </w:rPr>
        <w:t>В.И. Коршунов</w:t>
      </w:r>
      <w:r>
        <w:t xml:space="preserve">, инж. </w:t>
      </w:r>
      <w:r>
        <w:rPr>
          <w:i/>
        </w:rPr>
        <w:t>И.В. Басурманова</w:t>
      </w:r>
      <w:r>
        <w:t xml:space="preserve">, канд. техн. наук </w:t>
      </w:r>
      <w:r>
        <w:rPr>
          <w:i/>
        </w:rPr>
        <w:t>А.А. Матросов</w:t>
      </w:r>
      <w:r>
        <w:t xml:space="preserve">, инж. </w:t>
      </w:r>
      <w:r>
        <w:rPr>
          <w:i/>
        </w:rPr>
        <w:t>Ф.В. Панфилов</w:t>
      </w:r>
      <w:r>
        <w:t xml:space="preserve">, инж. </w:t>
      </w:r>
      <w:r>
        <w:rPr>
          <w:i/>
        </w:rPr>
        <w:t>Ю.А. Аливер</w:t>
      </w:r>
      <w:r>
        <w:t xml:space="preserve">, канд. техн. наук </w:t>
      </w:r>
      <w:r>
        <w:rPr>
          <w:i/>
        </w:rPr>
        <w:t>С.Г. Фурсов</w:t>
      </w:r>
      <w:r>
        <w:t xml:space="preserve">, инж. </w:t>
      </w:r>
      <w:r>
        <w:rPr>
          <w:i/>
        </w:rPr>
        <w:t>О.Б. Гопин</w:t>
      </w:r>
      <w:r>
        <w:t xml:space="preserve">, канд. техн. наук </w:t>
      </w:r>
      <w:r>
        <w:rPr>
          <w:i/>
        </w:rPr>
        <w:t>А.А. Пахомов</w:t>
      </w:r>
      <w:r>
        <w:t>).</w:t>
      </w:r>
    </w:p>
    <w:p w:rsidR="00EF377B" w:rsidRDefault="00EF377B">
      <w:pPr>
        <w:pStyle w:val="ConsPlusNormal"/>
        <w:spacing w:before="220"/>
        <w:ind w:firstLine="540"/>
        <w:jc w:val="both"/>
      </w:pPr>
      <w:r>
        <w:t xml:space="preserve">Изменение N 1 подготовлено ЗАО "ПРОМТРАНСНИИПРОЕКТ" совместно с авторским коллективом ФАУ "РОСДОРНИИ": д-р техн. наук </w:t>
      </w:r>
      <w:r>
        <w:rPr>
          <w:i/>
        </w:rPr>
        <w:t>О.А. Красиков</w:t>
      </w:r>
      <w:r>
        <w:t xml:space="preserve">, д-р техн. наук </w:t>
      </w:r>
      <w:r>
        <w:rPr>
          <w:i/>
        </w:rPr>
        <w:t>А.М. Кулижников</w:t>
      </w:r>
      <w:r>
        <w:t xml:space="preserve">; кандидаты техн. наук </w:t>
      </w:r>
      <w:r>
        <w:rPr>
          <w:i/>
        </w:rPr>
        <w:t>А.М. Стрижевский</w:t>
      </w:r>
      <w:r>
        <w:t xml:space="preserve">, </w:t>
      </w:r>
      <w:r>
        <w:rPr>
          <w:i/>
        </w:rPr>
        <w:t>А.Е. Мерзликин</w:t>
      </w:r>
      <w:r>
        <w:t xml:space="preserve">, </w:t>
      </w:r>
      <w:r>
        <w:rPr>
          <w:i/>
        </w:rPr>
        <w:t>А.А. Домницкий</w:t>
      </w:r>
      <w:r>
        <w:t xml:space="preserve">, </w:t>
      </w:r>
      <w:r>
        <w:rPr>
          <w:i/>
        </w:rPr>
        <w:t>И.Ф. Живописцев</w:t>
      </w:r>
      <w:r>
        <w:t xml:space="preserve">, </w:t>
      </w:r>
      <w:r>
        <w:rPr>
          <w:i/>
        </w:rPr>
        <w:t>Б.Б. Анохин</w:t>
      </w:r>
      <w:r>
        <w:t xml:space="preserve">, </w:t>
      </w:r>
      <w:r>
        <w:rPr>
          <w:i/>
        </w:rPr>
        <w:t>А.П. Фомин</w:t>
      </w:r>
      <w:r>
        <w:t xml:space="preserve">, </w:t>
      </w:r>
      <w:r>
        <w:rPr>
          <w:i/>
        </w:rPr>
        <w:t>Л.А. Горелышева</w:t>
      </w:r>
      <w:r>
        <w:t xml:space="preserve">, </w:t>
      </w:r>
      <w:r>
        <w:rPr>
          <w:i/>
        </w:rPr>
        <w:t>Н.А. Лушников</w:t>
      </w:r>
      <w:r>
        <w:t xml:space="preserve">, </w:t>
      </w:r>
      <w:r>
        <w:rPr>
          <w:i/>
        </w:rPr>
        <w:t>П.А. Лушников</w:t>
      </w:r>
      <w:r>
        <w:t xml:space="preserve">, </w:t>
      </w:r>
      <w:r>
        <w:rPr>
          <w:i/>
        </w:rPr>
        <w:t>Р.А. Еремин</w:t>
      </w:r>
      <w:r>
        <w:t xml:space="preserve">, </w:t>
      </w:r>
      <w:r>
        <w:rPr>
          <w:i/>
        </w:rPr>
        <w:t>Н.Б. Сакута</w:t>
      </w:r>
      <w:r>
        <w:t xml:space="preserve">; инженеры </w:t>
      </w:r>
      <w:r>
        <w:rPr>
          <w:i/>
        </w:rPr>
        <w:t>Р.К. Бородин</w:t>
      </w:r>
      <w:r>
        <w:t xml:space="preserve">, </w:t>
      </w:r>
      <w:r>
        <w:rPr>
          <w:i/>
        </w:rPr>
        <w:t>А.В. Бобков</w:t>
      </w:r>
      <w:r>
        <w:t xml:space="preserve">, </w:t>
      </w:r>
      <w:r>
        <w:rPr>
          <w:i/>
        </w:rPr>
        <w:t>А.И. Босов</w:t>
      </w:r>
      <w:r>
        <w:t xml:space="preserve">, </w:t>
      </w:r>
      <w:r>
        <w:rPr>
          <w:i/>
        </w:rPr>
        <w:t>А.С. Козин</w:t>
      </w:r>
      <w:r>
        <w:t xml:space="preserve">, </w:t>
      </w:r>
      <w:r>
        <w:rPr>
          <w:i/>
        </w:rPr>
        <w:t>А.Б. Волков</w:t>
      </w:r>
      <w:r>
        <w:t xml:space="preserve">, </w:t>
      </w:r>
      <w:r>
        <w:rPr>
          <w:i/>
        </w:rPr>
        <w:t>В.Н. Гарманов</w:t>
      </w:r>
      <w:r>
        <w:t xml:space="preserve">, </w:t>
      </w:r>
      <w:r>
        <w:rPr>
          <w:i/>
        </w:rPr>
        <w:t>Ж.С. Сахно</w:t>
      </w:r>
      <w:r>
        <w:t>.</w:t>
      </w:r>
    </w:p>
    <w:p w:rsidR="00EF377B" w:rsidRDefault="00EF377B">
      <w:pPr>
        <w:pStyle w:val="ConsPlusNormal"/>
        <w:jc w:val="both"/>
      </w:pPr>
      <w:r>
        <w:t xml:space="preserve">(абзац введен </w:t>
      </w:r>
      <w:hyperlink r:id="rId25">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Изменение N 2 к настоящему своду правил разработано авторским коллективом ЗАО "ПРОМТРАНСНИИПРОЕКТ" (д-р техн. наук </w:t>
      </w:r>
      <w:r>
        <w:rPr>
          <w:i/>
        </w:rPr>
        <w:t>Л.А. Андреева</w:t>
      </w:r>
      <w:r>
        <w:t xml:space="preserve">, канд. техн. наук </w:t>
      </w:r>
      <w:r>
        <w:rPr>
          <w:i/>
        </w:rPr>
        <w:t>А.Г. Колчанов</w:t>
      </w:r>
      <w:r>
        <w:t xml:space="preserve">, </w:t>
      </w:r>
      <w:r>
        <w:rPr>
          <w:i/>
        </w:rPr>
        <w:t>И.П. Потапов</w:t>
      </w:r>
      <w:r>
        <w:t xml:space="preserve">, </w:t>
      </w:r>
      <w:r>
        <w:rPr>
          <w:i/>
        </w:rPr>
        <w:t>И.В. Музыкин</w:t>
      </w:r>
      <w:r>
        <w:t xml:space="preserve">), АНО "НИИ МК НТ" (канд. техн. наук </w:t>
      </w:r>
      <w:r>
        <w:rPr>
          <w:i/>
        </w:rPr>
        <w:t>В.М. Юмашев</w:t>
      </w:r>
      <w:r>
        <w:t xml:space="preserve">, </w:t>
      </w:r>
      <w:r>
        <w:rPr>
          <w:i/>
        </w:rPr>
        <w:t>Р.А. Коган</w:t>
      </w:r>
      <w:r>
        <w:t xml:space="preserve">, </w:t>
      </w:r>
      <w:r>
        <w:rPr>
          <w:i/>
        </w:rPr>
        <w:t>А.А. Пахомов</w:t>
      </w:r>
      <w:r>
        <w:t xml:space="preserve">) при участии канд. техн. наук </w:t>
      </w:r>
      <w:r>
        <w:rPr>
          <w:i/>
        </w:rPr>
        <w:t>А.В. Косцова</w:t>
      </w:r>
      <w:r>
        <w:t>.</w:t>
      </w:r>
    </w:p>
    <w:p w:rsidR="00EF377B" w:rsidRDefault="00EF377B">
      <w:pPr>
        <w:pStyle w:val="ConsPlusNormal"/>
        <w:jc w:val="both"/>
      </w:pPr>
      <w:r>
        <w:t xml:space="preserve">(абзац введен </w:t>
      </w:r>
      <w:hyperlink r:id="rId2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Изменение N 3 к настоящему своду правил разработано авторским коллективом ОО "РАТ" (д-р техн. наук </w:t>
      </w:r>
      <w:r>
        <w:rPr>
          <w:i/>
        </w:rPr>
        <w:t>Л.А. Андреева</w:t>
      </w:r>
      <w:r>
        <w:t xml:space="preserve">, </w:t>
      </w:r>
      <w:r>
        <w:rPr>
          <w:i/>
        </w:rPr>
        <w:t>И.П. Потапов</w:t>
      </w:r>
      <w:r>
        <w:t>).</w:t>
      </w:r>
    </w:p>
    <w:p w:rsidR="00EF377B" w:rsidRDefault="00EF377B">
      <w:pPr>
        <w:pStyle w:val="ConsPlusNormal"/>
        <w:jc w:val="both"/>
      </w:pPr>
      <w:r>
        <w:t xml:space="preserve">(абзац введен </w:t>
      </w:r>
      <w:hyperlink r:id="rId27">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r>
        <w:t>1 Область применения</w:t>
      </w:r>
    </w:p>
    <w:p w:rsidR="00EF377B" w:rsidRDefault="00EF377B">
      <w:pPr>
        <w:pStyle w:val="ConsPlusNormal"/>
        <w:ind w:firstLine="540"/>
        <w:jc w:val="both"/>
      </w:pPr>
    </w:p>
    <w:p w:rsidR="00EF377B" w:rsidRDefault="00EF377B">
      <w:pPr>
        <w:pStyle w:val="ConsPlusNormal"/>
        <w:ind w:firstLine="540"/>
        <w:jc w:val="both"/>
      </w:pPr>
      <w:r>
        <w:t>Настоящий свод правил устанавливает правила производства и контроля качества работ и распространяется на вновь строящиеся, реконструируемые и капитально ремонтируемые автомобильные дороги общего пользования и ведомственные автомобильные дороги.</w:t>
      </w:r>
    </w:p>
    <w:p w:rsidR="00EF377B" w:rsidRDefault="00EF377B">
      <w:pPr>
        <w:pStyle w:val="ConsPlusNormal"/>
        <w:spacing w:before="220"/>
        <w:ind w:firstLine="540"/>
        <w:jc w:val="both"/>
      </w:pPr>
      <w:r>
        <w:t>Требования настоящего свода правил не распространяются на временные дороги, испытательные дороги промышленных предприятий и автозимники.</w:t>
      </w:r>
    </w:p>
    <w:p w:rsidR="00EF377B" w:rsidRDefault="00EF377B">
      <w:pPr>
        <w:pStyle w:val="ConsPlusNormal"/>
        <w:ind w:firstLine="540"/>
        <w:jc w:val="both"/>
      </w:pPr>
    </w:p>
    <w:p w:rsidR="00EF377B" w:rsidRDefault="00EF377B">
      <w:pPr>
        <w:pStyle w:val="ConsPlusTitle"/>
        <w:ind w:firstLine="540"/>
        <w:jc w:val="both"/>
        <w:outlineLvl w:val="1"/>
      </w:pPr>
      <w:r>
        <w:t>2 Нормативные ссылки</w:t>
      </w:r>
    </w:p>
    <w:p w:rsidR="00EF377B" w:rsidRDefault="00EF377B">
      <w:pPr>
        <w:pStyle w:val="ConsPlusNormal"/>
        <w:ind w:firstLine="540"/>
        <w:jc w:val="both"/>
      </w:pPr>
    </w:p>
    <w:p w:rsidR="00EF377B" w:rsidRDefault="00EF377B">
      <w:pPr>
        <w:pStyle w:val="ConsPlusNormal"/>
        <w:ind w:firstLine="540"/>
        <w:jc w:val="both"/>
      </w:pPr>
      <w:r>
        <w:t>2.1 В настоящем своде правил используются ссылки на следующие нормативные документы:</w:t>
      </w:r>
    </w:p>
    <w:p w:rsidR="00EF377B" w:rsidRDefault="00EF377B">
      <w:pPr>
        <w:pStyle w:val="ConsPlusNormal"/>
        <w:jc w:val="both"/>
      </w:pPr>
      <w:r>
        <w:t xml:space="preserve">(в ред. </w:t>
      </w:r>
      <w:hyperlink r:id="rId28">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29">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EF377B" w:rsidRDefault="00EF377B">
      <w:pPr>
        <w:pStyle w:val="ConsPlusNormal"/>
        <w:jc w:val="both"/>
      </w:pPr>
      <w:r>
        <w:t xml:space="preserve">(ссылка введена </w:t>
      </w:r>
      <w:hyperlink r:id="rId30">
        <w:r>
          <w:rPr>
            <w:color w:val="0000FF"/>
          </w:rPr>
          <w:t>Изменением N 1</w:t>
        </w:r>
      </w:hyperlink>
      <w:r>
        <w:t xml:space="preserve">, утв. Приказом Минстроя России от 16.12.2016 N 988/пр; в ред. </w:t>
      </w:r>
      <w:hyperlink r:id="rId3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32">
        <w:r>
          <w:rPr>
            <w:color w:val="0000FF"/>
          </w:rPr>
          <w:t>ГОСТ Р 52056-2003</w:t>
        </w:r>
      </w:hyperlink>
      <w:r>
        <w:t xml:space="preserve"> Вяжущие полимерно-битумные дорожные на основе блоксополимеров типа стирол-бутадиен-стирол. Технические условия</w:t>
      </w:r>
    </w:p>
    <w:p w:rsidR="00EF377B" w:rsidRDefault="00EF377B">
      <w:pPr>
        <w:pStyle w:val="ConsPlusNormal"/>
        <w:spacing w:before="220"/>
        <w:ind w:firstLine="540"/>
        <w:jc w:val="both"/>
      </w:pPr>
      <w:hyperlink r:id="rId33">
        <w:r>
          <w:rPr>
            <w:color w:val="0000FF"/>
          </w:rPr>
          <w:t>ГОСТ Р 58952.1-2020</w:t>
        </w:r>
      </w:hyperlink>
      <w:r>
        <w:t xml:space="preserve"> Дороги автомобильные общего пользования. Эмульсии битумные дорожные. Технические требования</w:t>
      </w:r>
    </w:p>
    <w:p w:rsidR="00EF377B" w:rsidRDefault="00EF377B">
      <w:pPr>
        <w:pStyle w:val="ConsPlusNormal"/>
        <w:jc w:val="both"/>
      </w:pPr>
      <w:r>
        <w:t xml:space="preserve">(в ред. </w:t>
      </w:r>
      <w:hyperlink r:id="rId34">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hyperlink r:id="rId35">
        <w:r>
          <w:rPr>
            <w:color w:val="0000FF"/>
          </w:rPr>
          <w:t>ГОСТ 32761-2014</w:t>
        </w:r>
      </w:hyperlink>
      <w:r>
        <w:t xml:space="preserve"> Дороги автомобильные общего пользования. Порошок минеральный. Технические требования</w:t>
      </w:r>
    </w:p>
    <w:p w:rsidR="00EF377B" w:rsidRDefault="00EF377B">
      <w:pPr>
        <w:pStyle w:val="ConsPlusNormal"/>
        <w:jc w:val="both"/>
      </w:pPr>
      <w:r>
        <w:t xml:space="preserve">(в ред. </w:t>
      </w:r>
      <w:hyperlink r:id="rId3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3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F377B" w:rsidRDefault="00EF377B">
      <w:pPr>
        <w:pStyle w:val="ConsPlusNormal"/>
        <w:jc w:val="both"/>
      </w:pPr>
      <w:r>
        <w:t xml:space="preserve">(в ред. </w:t>
      </w:r>
      <w:hyperlink r:id="rId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39">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EF377B" w:rsidRDefault="00EF377B">
      <w:pPr>
        <w:pStyle w:val="ConsPlusNormal"/>
        <w:spacing w:before="220"/>
        <w:ind w:firstLine="540"/>
        <w:jc w:val="both"/>
      </w:pPr>
      <w:hyperlink r:id="rId40">
        <w:r>
          <w:rPr>
            <w:color w:val="0000FF"/>
          </w:rPr>
          <w:t>ГОСТ Р 54401-2020</w:t>
        </w:r>
      </w:hyperlink>
      <w:r>
        <w:t xml:space="preserve"> Дороги автомобильные общего пользования. Смеси литые асфальтобетонные дорожные горячие и асфальтобетон литой дорожный. Технические условия</w:t>
      </w:r>
    </w:p>
    <w:p w:rsidR="00EF377B" w:rsidRDefault="00EF377B">
      <w:pPr>
        <w:pStyle w:val="ConsPlusNormal"/>
        <w:jc w:val="both"/>
      </w:pPr>
      <w:r>
        <w:t xml:space="preserve">(в ред. </w:t>
      </w:r>
      <w:hyperlink r:id="rId4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42">
        <w:r>
          <w:rPr>
            <w:color w:val="0000FF"/>
          </w:rPr>
          <w:t>ГОСТ Р 55028-2012</w:t>
        </w:r>
      </w:hyperlink>
      <w:r>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EF377B" w:rsidRDefault="00EF377B">
      <w:pPr>
        <w:pStyle w:val="ConsPlusNormal"/>
        <w:jc w:val="both"/>
      </w:pPr>
      <w:r>
        <w:t xml:space="preserve">(ссылка введена </w:t>
      </w:r>
      <w:hyperlink r:id="rId43">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29.01.2024. - </w:t>
      </w:r>
      <w:hyperlink r:id="rId44">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Ссылка исключена с 20.11.2021. - </w:t>
      </w:r>
      <w:hyperlink r:id="rId45">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20.11.2021. - </w:t>
      </w:r>
      <w:hyperlink r:id="rId46">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hyperlink r:id="rId47">
        <w:r>
          <w:rPr>
            <w:color w:val="0000FF"/>
          </w:rPr>
          <w:t>ГОСТ Р 56338-2015</w:t>
        </w:r>
      </w:hyperlink>
      <w:r>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EF377B" w:rsidRDefault="00EF377B">
      <w:pPr>
        <w:pStyle w:val="ConsPlusNormal"/>
        <w:jc w:val="both"/>
      </w:pPr>
      <w:r>
        <w:t xml:space="preserve">(ссылка введена </w:t>
      </w:r>
      <w:hyperlink r:id="rId4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49">
        <w:r>
          <w:rPr>
            <w:color w:val="0000FF"/>
          </w:rPr>
          <w:t>ГОСТ Р 56419-2015</w:t>
        </w:r>
      </w:hyperlink>
      <w:r>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EF377B" w:rsidRDefault="00EF377B">
      <w:pPr>
        <w:pStyle w:val="ConsPlusNormal"/>
        <w:jc w:val="both"/>
      </w:pPr>
      <w:r>
        <w:lastRenderedPageBreak/>
        <w:t xml:space="preserve">(ссылка введена </w:t>
      </w:r>
      <w:hyperlink r:id="rId5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51">
        <w:r>
          <w:rPr>
            <w:color w:val="0000FF"/>
          </w:rPr>
          <w:t>ГОСТ Р 56586-2015</w:t>
        </w:r>
      </w:hyperlink>
      <w:r>
        <w:t xml:space="preserve"> Геомембраны гидроизоляционные полиэтиленовые рулонные. Технические условия</w:t>
      </w:r>
    </w:p>
    <w:p w:rsidR="00EF377B" w:rsidRDefault="00EF377B">
      <w:pPr>
        <w:pStyle w:val="ConsPlusNormal"/>
        <w:jc w:val="both"/>
      </w:pPr>
      <w:r>
        <w:t xml:space="preserve">(ссылка введена </w:t>
      </w:r>
      <w:hyperlink r:id="rId5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53">
        <w:r>
          <w:rPr>
            <w:color w:val="0000FF"/>
          </w:rPr>
          <w:t>ГОСТ Р 58349-2019</w:t>
        </w:r>
      </w:hyperlink>
      <w:r>
        <w:t xml:space="preserve"> Дороги автомобильные общего пользования. Дорожная одежда. Методы измерения толщины слоев дорожной одежды</w:t>
      </w:r>
    </w:p>
    <w:p w:rsidR="00EF377B" w:rsidRDefault="00EF377B">
      <w:pPr>
        <w:pStyle w:val="ConsPlusNormal"/>
        <w:jc w:val="both"/>
      </w:pPr>
      <w:r>
        <w:t xml:space="preserve">(ссылка введена </w:t>
      </w:r>
      <w:hyperlink r:id="rId54">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55">
        <w:r>
          <w:rPr>
            <w:color w:val="0000FF"/>
          </w:rPr>
          <w:t>ГОСТ Р 58397-2019</w:t>
        </w:r>
      </w:hyperlink>
      <w:r>
        <w:t xml:space="preserve"> Дороги автомобильные общего пользования. Правила производства работ. Оценка соответствия</w:t>
      </w:r>
    </w:p>
    <w:p w:rsidR="00EF377B" w:rsidRDefault="00EF377B">
      <w:pPr>
        <w:pStyle w:val="ConsPlusNormal"/>
        <w:jc w:val="both"/>
      </w:pPr>
      <w:r>
        <w:t xml:space="preserve">(ссылка введена </w:t>
      </w:r>
      <w:hyperlink r:id="rId5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57">
        <w:r>
          <w:rPr>
            <w:color w:val="0000FF"/>
          </w:rPr>
          <w:t>ГОСТ Р 58400.1-2019</w:t>
        </w:r>
      </w:hyperlink>
      <w:r>
        <w:t xml:space="preserve"> Дороги автомобильные общего пользования. Материалы вяжущие нефтяные битумные. Технические условия с учетом температурного диапазона эксплуатации</w:t>
      </w:r>
    </w:p>
    <w:p w:rsidR="00EF377B" w:rsidRDefault="00EF377B">
      <w:pPr>
        <w:pStyle w:val="ConsPlusNormal"/>
        <w:jc w:val="both"/>
      </w:pPr>
      <w:r>
        <w:t xml:space="preserve">(ссылка введена </w:t>
      </w:r>
      <w:hyperlink r:id="rId5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59">
        <w:r>
          <w:rPr>
            <w:color w:val="0000FF"/>
          </w:rPr>
          <w:t>ГОСТ Р 58400.2-2019</w:t>
        </w:r>
      </w:hyperlink>
      <w:r>
        <w:t xml:space="preserve"> Дороги автомобильные общего пользования. Материалы вяжущие нефтяные битумные. Технические условия с учетом уровней эксплуатационных транспортных нагрузок</w:t>
      </w:r>
    </w:p>
    <w:p w:rsidR="00EF377B" w:rsidRDefault="00EF377B">
      <w:pPr>
        <w:pStyle w:val="ConsPlusNormal"/>
        <w:jc w:val="both"/>
      </w:pPr>
      <w:r>
        <w:t xml:space="preserve">(ссылка введена </w:t>
      </w:r>
      <w:hyperlink r:id="rId6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61">
        <w:r>
          <w:rPr>
            <w:color w:val="0000FF"/>
          </w:rPr>
          <w:t>ГОСТ Р 58401.1-2019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EF377B" w:rsidRDefault="00EF377B">
      <w:pPr>
        <w:pStyle w:val="ConsPlusNormal"/>
        <w:jc w:val="both"/>
      </w:pPr>
      <w:r>
        <w:t xml:space="preserve">(ссылка введена </w:t>
      </w:r>
      <w:hyperlink r:id="rId6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63">
        <w:r>
          <w:rPr>
            <w:color w:val="0000FF"/>
          </w:rPr>
          <w:t>ГОСТ Р 58401.2-2019</w:t>
        </w:r>
      </w:hyperlink>
      <w:r>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EF377B" w:rsidRDefault="00EF377B">
      <w:pPr>
        <w:pStyle w:val="ConsPlusNormal"/>
        <w:jc w:val="both"/>
      </w:pPr>
      <w:r>
        <w:t xml:space="preserve">(ссылка введена </w:t>
      </w:r>
      <w:hyperlink r:id="rId64">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65">
        <w:r>
          <w:rPr>
            <w:color w:val="0000FF"/>
          </w:rPr>
          <w:t>ГОСТ Р 58401.5-2019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p w:rsidR="00EF377B" w:rsidRDefault="00EF377B">
      <w:pPr>
        <w:pStyle w:val="ConsPlusNormal"/>
        <w:jc w:val="both"/>
      </w:pPr>
      <w:r>
        <w:t xml:space="preserve">(ссылка введена </w:t>
      </w:r>
      <w:hyperlink r:id="rId6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67">
        <w:r>
          <w:rPr>
            <w:color w:val="0000FF"/>
          </w:rPr>
          <w:t>ГОСТ Р 58406.1-2020</w:t>
        </w:r>
      </w:hyperlink>
      <w:r>
        <w:t xml:space="preserve"> Дороги автомобильные общего пользования. Смеси щебеночно-мастичные асфальтобетонные и асфальтобетон. Технические условия</w:t>
      </w:r>
    </w:p>
    <w:p w:rsidR="00EF377B" w:rsidRDefault="00EF377B">
      <w:pPr>
        <w:pStyle w:val="ConsPlusNormal"/>
        <w:jc w:val="both"/>
      </w:pPr>
      <w:r>
        <w:t xml:space="preserve">(ссылка введена </w:t>
      </w:r>
      <w:hyperlink r:id="rId6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69">
        <w:r>
          <w:rPr>
            <w:color w:val="0000FF"/>
          </w:rPr>
          <w:t>ГОСТ Р 58406.2-2020</w:t>
        </w:r>
      </w:hyperlink>
      <w:r>
        <w:t xml:space="preserve"> Дороги автомобильные общего пользования. Смеси горячие асфальтобетонные и асфальтобетон. Технические условия</w:t>
      </w:r>
    </w:p>
    <w:p w:rsidR="00EF377B" w:rsidRDefault="00EF377B">
      <w:pPr>
        <w:pStyle w:val="ConsPlusNormal"/>
        <w:jc w:val="both"/>
      </w:pPr>
      <w:r>
        <w:t xml:space="preserve">(ссылка введена </w:t>
      </w:r>
      <w:hyperlink r:id="rId7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71">
        <w:r>
          <w:rPr>
            <w:color w:val="0000FF"/>
          </w:rPr>
          <w:t>ГОСТ Р 58422.1-2021</w:t>
        </w:r>
      </w:hyperlink>
      <w:r>
        <w:t xml:space="preserve"> Дороги автомобильные общего пользования. Защитные слои и слои износа дорожных одежд. Технические требования</w:t>
      </w:r>
    </w:p>
    <w:p w:rsidR="00EF377B" w:rsidRDefault="00EF377B">
      <w:pPr>
        <w:pStyle w:val="ConsPlusNormal"/>
        <w:jc w:val="both"/>
      </w:pPr>
      <w:r>
        <w:t xml:space="preserve">(ссылка введена </w:t>
      </w:r>
      <w:hyperlink r:id="rId7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73">
        <w:r>
          <w:rPr>
            <w:color w:val="0000FF"/>
          </w:rPr>
          <w:t>ГОСТ Р 58442-2019</w:t>
        </w:r>
      </w:hyperlink>
      <w:r>
        <w:t xml:space="preserve"> Дороги автомобильные общего пользования. Требования к проведению строительного контроля заказчика и подрядчика</w:t>
      </w:r>
    </w:p>
    <w:p w:rsidR="00EF377B" w:rsidRDefault="00EF377B">
      <w:pPr>
        <w:pStyle w:val="ConsPlusNormal"/>
        <w:jc w:val="both"/>
      </w:pPr>
      <w:r>
        <w:t xml:space="preserve">(ссылка введена </w:t>
      </w:r>
      <w:hyperlink r:id="rId7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75">
        <w:r>
          <w:rPr>
            <w:color w:val="0000FF"/>
          </w:rPr>
          <w:t>ГОСТ Р 58770-2019</w:t>
        </w:r>
      </w:hyperlink>
      <w:r>
        <w:t xml:space="preserve"> Дороги автомобильные общего пользования. Смеси щебеночно-песчаные шлаковые. Технические условия</w:t>
      </w:r>
    </w:p>
    <w:p w:rsidR="00EF377B" w:rsidRDefault="00EF377B">
      <w:pPr>
        <w:pStyle w:val="ConsPlusNormal"/>
        <w:jc w:val="both"/>
      </w:pPr>
      <w:r>
        <w:lastRenderedPageBreak/>
        <w:t xml:space="preserve">(ссылка введена </w:t>
      </w:r>
      <w:hyperlink r:id="rId7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77">
        <w:r>
          <w:rPr>
            <w:color w:val="0000FF"/>
          </w:rPr>
          <w:t>ГОСТ Р 58831-2020</w:t>
        </w:r>
      </w:hyperlink>
      <w:r>
        <w:t xml:space="preserve"> Дороги автомобильные общего пользования. Покрытия асфальтобетонные. Общие правила устройства при неблагоприятных погодных условиях</w:t>
      </w:r>
    </w:p>
    <w:p w:rsidR="00EF377B" w:rsidRDefault="00EF377B">
      <w:pPr>
        <w:pStyle w:val="ConsPlusNormal"/>
        <w:jc w:val="both"/>
      </w:pPr>
      <w:r>
        <w:t xml:space="preserve">(ссылка введена </w:t>
      </w:r>
      <w:hyperlink r:id="rId7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79">
        <w:r>
          <w:rPr>
            <w:color w:val="0000FF"/>
          </w:rPr>
          <w:t>ГОСТ Р 58952.10-2020</w:t>
        </w:r>
      </w:hyperlink>
      <w:r>
        <w:t xml:space="preserve"> Дороги автомобильные общего пользования. Эмульсии битумные дорожные. Метод определения адгезии с минеральными материалами</w:t>
      </w:r>
    </w:p>
    <w:p w:rsidR="00EF377B" w:rsidRDefault="00EF377B">
      <w:pPr>
        <w:pStyle w:val="ConsPlusNormal"/>
        <w:jc w:val="both"/>
      </w:pPr>
      <w:r>
        <w:t xml:space="preserve">(ссылка введена </w:t>
      </w:r>
      <w:hyperlink r:id="rId8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81">
        <w:r>
          <w:rPr>
            <w:color w:val="0000FF"/>
          </w:rPr>
          <w:t>ГОСТ Р 59120-2021</w:t>
        </w:r>
      </w:hyperlink>
      <w:r>
        <w:t xml:space="preserve"> Дороги автомобильные общего пользования. Дорожная одежда. Общие требования</w:t>
      </w:r>
    </w:p>
    <w:p w:rsidR="00EF377B" w:rsidRDefault="00EF377B">
      <w:pPr>
        <w:pStyle w:val="ConsPlusNormal"/>
        <w:jc w:val="both"/>
      </w:pPr>
      <w:r>
        <w:t xml:space="preserve">(ссылка введена </w:t>
      </w:r>
      <w:hyperlink r:id="rId8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83">
        <w:r>
          <w:rPr>
            <w:color w:val="0000FF"/>
          </w:rPr>
          <w:t>ГОСТ Р 59118.1-2020</w:t>
        </w:r>
      </w:hyperlink>
      <w:r>
        <w:t xml:space="preserve"> Дороги автомобильные общего пользования. Переработанный асфальтобетон (RAP). Технические условия</w:t>
      </w:r>
    </w:p>
    <w:p w:rsidR="00EF377B" w:rsidRDefault="00EF377B">
      <w:pPr>
        <w:pStyle w:val="ConsPlusNormal"/>
        <w:jc w:val="both"/>
      </w:pPr>
      <w:r>
        <w:t xml:space="preserve">(ссылка введена </w:t>
      </w:r>
      <w:hyperlink r:id="rId8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85">
        <w:r>
          <w:rPr>
            <w:color w:val="0000FF"/>
          </w:rPr>
          <w:t>ГОСТ Р 59201-2021</w:t>
        </w:r>
      </w:hyperlink>
      <w:r>
        <w:t xml:space="preserve"> Дороги автомобильные общего пользования. Капитальный ремонт, ремонт и содержание. Технические правила</w:t>
      </w:r>
    </w:p>
    <w:p w:rsidR="00EF377B" w:rsidRDefault="00EF377B">
      <w:pPr>
        <w:pStyle w:val="ConsPlusNormal"/>
        <w:jc w:val="both"/>
      </w:pPr>
      <w:r>
        <w:t xml:space="preserve">(ссылка введена </w:t>
      </w:r>
      <w:hyperlink r:id="rId8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87">
        <w:r>
          <w:rPr>
            <w:color w:val="0000FF"/>
          </w:rPr>
          <w:t>ГОСТ Р 59290-2021</w:t>
        </w:r>
      </w:hyperlink>
      <w:r>
        <w:t xml:space="preserve"> Дороги автомобильные общего пользования. Требования к проведению входного и операционного контроля</w:t>
      </w:r>
    </w:p>
    <w:p w:rsidR="00EF377B" w:rsidRDefault="00EF377B">
      <w:pPr>
        <w:pStyle w:val="ConsPlusNormal"/>
        <w:jc w:val="both"/>
      </w:pPr>
      <w:r>
        <w:t xml:space="preserve">(ссылка введена </w:t>
      </w:r>
      <w:hyperlink r:id="rId8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89">
        <w:r>
          <w:rPr>
            <w:color w:val="0000FF"/>
          </w:rPr>
          <w:t>ГОСТ Р 59300-2021</w:t>
        </w:r>
      </w:hyperlink>
      <w:r>
        <w:t xml:space="preserve"> Дороги автомобильные общего пользования. Смеси бетонные для устройства слоев оснований и покрытий. Технические условия</w:t>
      </w:r>
    </w:p>
    <w:p w:rsidR="00EF377B" w:rsidRDefault="00EF377B">
      <w:pPr>
        <w:pStyle w:val="ConsPlusNormal"/>
        <w:jc w:val="both"/>
      </w:pPr>
      <w:r>
        <w:t xml:space="preserve">(ссылка введена </w:t>
      </w:r>
      <w:hyperlink r:id="rId90">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91">
        <w:r>
          <w:rPr>
            <w:color w:val="0000FF"/>
          </w:rPr>
          <w:t>ГОСТ Р 59698-2021</w:t>
        </w:r>
      </w:hyperlink>
      <w:r>
        <w:t xml:space="preserve"> Дороги автомобильные общего пользования. Блоки из полистирольных вспененных экструзионных изделий (XPS-блоки). Правила применения</w:t>
      </w:r>
    </w:p>
    <w:p w:rsidR="00EF377B" w:rsidRDefault="00EF377B">
      <w:pPr>
        <w:pStyle w:val="ConsPlusNormal"/>
        <w:jc w:val="both"/>
      </w:pPr>
      <w:r>
        <w:t xml:space="preserve">(ссылка введена </w:t>
      </w:r>
      <w:hyperlink r:id="rId9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93">
        <w:r>
          <w:rPr>
            <w:color w:val="0000FF"/>
          </w:rPr>
          <w:t>ГОСТ Р 59864.1-2022</w:t>
        </w:r>
      </w:hyperlink>
      <w:r>
        <w:t xml:space="preserve"> Дороги автомобильные общего пользования. Земляное полотно. Технические требования</w:t>
      </w:r>
    </w:p>
    <w:p w:rsidR="00EF377B" w:rsidRDefault="00EF377B">
      <w:pPr>
        <w:pStyle w:val="ConsPlusNormal"/>
        <w:jc w:val="both"/>
      </w:pPr>
      <w:r>
        <w:t xml:space="preserve">(ссылка введена </w:t>
      </w:r>
      <w:hyperlink r:id="rId9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95">
        <w:r>
          <w:rPr>
            <w:color w:val="0000FF"/>
          </w:rPr>
          <w:t>ГОСТ Р 59864.2-2022</w:t>
        </w:r>
      </w:hyperlink>
      <w:r>
        <w:t xml:space="preserve"> Дороги автомобильные общего пользования. Земляное полотно. Методы измерения геометрических параметров</w:t>
      </w:r>
    </w:p>
    <w:p w:rsidR="00EF377B" w:rsidRDefault="00EF377B">
      <w:pPr>
        <w:pStyle w:val="ConsPlusNormal"/>
        <w:jc w:val="both"/>
      </w:pPr>
      <w:r>
        <w:t xml:space="preserve">(ссылка введена </w:t>
      </w:r>
      <w:hyperlink r:id="rId9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97">
        <w:r>
          <w:rPr>
            <w:color w:val="0000FF"/>
          </w:rPr>
          <w:t>ГОСТ Р 59865-2022</w:t>
        </w:r>
      </w:hyperlink>
      <w:r>
        <w:t xml:space="preserve"> Дороги автомобильные общего пользования. Сети геодезические для проектирования и строительства. Общие требования</w:t>
      </w:r>
    </w:p>
    <w:p w:rsidR="00EF377B" w:rsidRDefault="00EF377B">
      <w:pPr>
        <w:pStyle w:val="ConsPlusNormal"/>
        <w:jc w:val="both"/>
      </w:pPr>
      <w:r>
        <w:t xml:space="preserve">(ссылка введена </w:t>
      </w:r>
      <w:hyperlink r:id="rId9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99">
        <w:r>
          <w:rPr>
            <w:color w:val="0000FF"/>
          </w:rPr>
          <w:t>ГОСТ Р 59866-2022</w:t>
        </w:r>
      </w:hyperlink>
      <w:r>
        <w:t xml:space="preserve"> Дороги автомобильные общего пользования. Показатели деформативности конструктивных слоев дорожной одежды из несвязных материалов и грунтов земляного полотна. Технические требования и методы определения</w:t>
      </w:r>
    </w:p>
    <w:p w:rsidR="00EF377B" w:rsidRDefault="00EF377B">
      <w:pPr>
        <w:pStyle w:val="ConsPlusNormal"/>
        <w:jc w:val="both"/>
      </w:pPr>
      <w:r>
        <w:t xml:space="preserve">(ссылка введена </w:t>
      </w:r>
      <w:hyperlink r:id="rId100">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01">
        <w:r>
          <w:rPr>
            <w:color w:val="0000FF"/>
          </w:rPr>
          <w:t>ГОСТ Р 70197.1-2022</w:t>
        </w:r>
      </w:hyperlink>
      <w:r>
        <w:t xml:space="preserve"> Дороги автомобильные общего пользования. Смеси органоминеральные холодные с использованием вторичного асфальтобетона. Общие технические условия</w:t>
      </w:r>
    </w:p>
    <w:p w:rsidR="00EF377B" w:rsidRDefault="00EF377B">
      <w:pPr>
        <w:pStyle w:val="ConsPlusNormal"/>
        <w:jc w:val="both"/>
      </w:pPr>
      <w:r>
        <w:t xml:space="preserve">(ссылка введена </w:t>
      </w:r>
      <w:hyperlink r:id="rId10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03">
        <w:r>
          <w:rPr>
            <w:color w:val="0000FF"/>
          </w:rPr>
          <w:t>ГОСТ Р 70260-2022</w:t>
        </w:r>
      </w:hyperlink>
      <w:r>
        <w:t xml:space="preserve"> Грунты. Методы полевого определения плотности крупнообломочных грунтов</w:t>
      </w:r>
    </w:p>
    <w:p w:rsidR="00EF377B" w:rsidRDefault="00EF377B">
      <w:pPr>
        <w:pStyle w:val="ConsPlusNormal"/>
        <w:jc w:val="both"/>
      </w:pPr>
      <w:r>
        <w:t xml:space="preserve">(ссылка введена </w:t>
      </w:r>
      <w:hyperlink r:id="rId10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05">
        <w:r>
          <w:rPr>
            <w:color w:val="0000FF"/>
          </w:rPr>
          <w:t>ГОСТ Р 70362-2022</w:t>
        </w:r>
      </w:hyperlink>
      <w:r>
        <w:t xml:space="preserve"> Дороги автомобильные общего пользования. Бетоны для устройства слоев оснований и покрытий. Технические условия</w:t>
      </w:r>
    </w:p>
    <w:p w:rsidR="00EF377B" w:rsidRDefault="00EF377B">
      <w:pPr>
        <w:pStyle w:val="ConsPlusNormal"/>
        <w:jc w:val="both"/>
      </w:pPr>
      <w:r>
        <w:t xml:space="preserve">(ссылка введена </w:t>
      </w:r>
      <w:hyperlink r:id="rId10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07">
        <w:r>
          <w:rPr>
            <w:color w:val="0000FF"/>
          </w:rPr>
          <w:t>ГОСТ Р 70363-2022</w:t>
        </w:r>
      </w:hyperlink>
      <w:r>
        <w:t xml:space="preserve"> Дороги автомобильные общего пользования. Бетоны для устройства слоев оснований и покрытий. Методы испытаний</w:t>
      </w:r>
    </w:p>
    <w:p w:rsidR="00EF377B" w:rsidRDefault="00EF377B">
      <w:pPr>
        <w:pStyle w:val="ConsPlusNormal"/>
        <w:jc w:val="both"/>
      </w:pPr>
      <w:r>
        <w:t xml:space="preserve">(ссылка введена </w:t>
      </w:r>
      <w:hyperlink r:id="rId10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09">
        <w:r>
          <w:rPr>
            <w:color w:val="0000FF"/>
          </w:rPr>
          <w:t>ГОСТ Р 70364-2022</w:t>
        </w:r>
      </w:hyperlink>
      <w:r>
        <w:t xml:space="preserve"> Дороги автомобильные общего пользования. Бетоны для устройства слоев оснований и покрытий. Правила производства работ</w:t>
      </w:r>
    </w:p>
    <w:p w:rsidR="00EF377B" w:rsidRDefault="00EF377B">
      <w:pPr>
        <w:pStyle w:val="ConsPlusNormal"/>
        <w:jc w:val="both"/>
      </w:pPr>
      <w:r>
        <w:t xml:space="preserve">(ссылка введена </w:t>
      </w:r>
      <w:hyperlink r:id="rId110">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11">
        <w:r>
          <w:rPr>
            <w:color w:val="0000FF"/>
          </w:rPr>
          <w:t>ГОСТ Р 70396-2022</w:t>
        </w:r>
      </w:hyperlink>
      <w:r>
        <w:t xml:space="preserve"> Дороги автомобильные общего пользования. Смеси теплые асфальтобетонные и асфальтобетон. Общие технические условия</w:t>
      </w:r>
    </w:p>
    <w:p w:rsidR="00EF377B" w:rsidRDefault="00EF377B">
      <w:pPr>
        <w:pStyle w:val="ConsPlusNormal"/>
        <w:jc w:val="both"/>
      </w:pPr>
      <w:r>
        <w:t xml:space="preserve">(ссылка введена </w:t>
      </w:r>
      <w:hyperlink r:id="rId11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13">
        <w:r>
          <w:rPr>
            <w:color w:val="0000FF"/>
          </w:rPr>
          <w:t>ГОСТ Р 70397-2022</w:t>
        </w:r>
      </w:hyperlink>
      <w:r>
        <w:t xml:space="preserve"> Дороги автомобильные общего пользования. Смеси теплые щебеночно-мастичные асфальтобетонные и асфальтобетон. Общие технические условия</w:t>
      </w:r>
    </w:p>
    <w:p w:rsidR="00EF377B" w:rsidRDefault="00EF377B">
      <w:pPr>
        <w:pStyle w:val="ConsPlusNormal"/>
        <w:jc w:val="both"/>
      </w:pPr>
      <w:r>
        <w:t xml:space="preserve">(ссылка введена </w:t>
      </w:r>
      <w:hyperlink r:id="rId11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15">
        <w:r>
          <w:rPr>
            <w:color w:val="0000FF"/>
          </w:rPr>
          <w:t>ГОСТ Р 70452-2022</w:t>
        </w:r>
      </w:hyperlink>
      <w:r>
        <w:t xml:space="preserve"> Дороги автомобильные общего пользования. Грунты стабилизированные и укрепленные неорганическими вяжущими. Общие технические условия</w:t>
      </w:r>
    </w:p>
    <w:p w:rsidR="00EF377B" w:rsidRDefault="00EF377B">
      <w:pPr>
        <w:pStyle w:val="ConsPlusNormal"/>
        <w:jc w:val="both"/>
      </w:pPr>
      <w:r>
        <w:t xml:space="preserve">(ссылка введена </w:t>
      </w:r>
      <w:hyperlink r:id="rId11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17">
        <w:r>
          <w:rPr>
            <w:color w:val="0000FF"/>
          </w:rPr>
          <w:t>ГОСТ Р 70453-2022</w:t>
        </w:r>
      </w:hyperlink>
      <w:r>
        <w:t xml:space="preserve"> Дороги автомобильные общего пользования. Грунты, укрепленные органическими вяжущими. Общие технические условия</w:t>
      </w:r>
    </w:p>
    <w:p w:rsidR="00EF377B" w:rsidRDefault="00EF377B">
      <w:pPr>
        <w:pStyle w:val="ConsPlusNormal"/>
        <w:jc w:val="both"/>
      </w:pPr>
      <w:r>
        <w:t xml:space="preserve">(ссылка введена </w:t>
      </w:r>
      <w:hyperlink r:id="rId11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19">
        <w:r>
          <w:rPr>
            <w:color w:val="0000FF"/>
          </w:rPr>
          <w:t>ГОСТ Р 70454-2022</w:t>
        </w:r>
      </w:hyperlink>
      <w:r>
        <w:t xml:space="preserve"> Дороги автомобильные общего пользования. Смеси щебеночно-гравийно-песчаные, обработанные органическими вяжущими. Общие технические условия</w:t>
      </w:r>
    </w:p>
    <w:p w:rsidR="00EF377B" w:rsidRDefault="00EF377B">
      <w:pPr>
        <w:pStyle w:val="ConsPlusNormal"/>
        <w:jc w:val="both"/>
      </w:pPr>
      <w:r>
        <w:t xml:space="preserve">(ссылка введена </w:t>
      </w:r>
      <w:hyperlink r:id="rId120">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21">
        <w:r>
          <w:rPr>
            <w:color w:val="0000FF"/>
          </w:rPr>
          <w:t>ГОСТ Р 70455-2022</w:t>
        </w:r>
      </w:hyperlink>
      <w:r>
        <w:t xml:space="preserve"> Дороги автомобильные общего пользования. Смеси щебеночно-гравийно-песчаные, обработанные неорганическими вяжущими. Общие технические условия</w:t>
      </w:r>
    </w:p>
    <w:p w:rsidR="00EF377B" w:rsidRDefault="00EF377B">
      <w:pPr>
        <w:pStyle w:val="ConsPlusNormal"/>
        <w:jc w:val="both"/>
      </w:pPr>
      <w:r>
        <w:t xml:space="preserve">(ссылка введена </w:t>
      </w:r>
      <w:hyperlink r:id="rId12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23">
        <w:r>
          <w:rPr>
            <w:color w:val="0000FF"/>
          </w:rPr>
          <w:t>ГОСТ Р 70456-2022</w:t>
        </w:r>
      </w:hyperlink>
      <w:r>
        <w:t xml:space="preserve"> Дороги автомобильные общего пользования. Грунты. Определение оптимальной влажности и максимальной плотности методом Проктора</w:t>
      </w:r>
    </w:p>
    <w:p w:rsidR="00EF377B" w:rsidRDefault="00EF377B">
      <w:pPr>
        <w:pStyle w:val="ConsPlusNormal"/>
        <w:jc w:val="both"/>
      </w:pPr>
      <w:r>
        <w:t xml:space="preserve">(ссылка введена </w:t>
      </w:r>
      <w:hyperlink r:id="rId12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25">
        <w:r>
          <w:rPr>
            <w:color w:val="0000FF"/>
          </w:rPr>
          <w:t>ГОСТ Р 70458-2022</w:t>
        </w:r>
      </w:hyperlink>
      <w:r>
        <w:t xml:space="preserve"> Дороги автомобильные общего пользования. Смеси щебеночно-гравийно-песчаные. Общие технические условия</w:t>
      </w:r>
    </w:p>
    <w:p w:rsidR="00EF377B" w:rsidRDefault="00EF377B">
      <w:pPr>
        <w:pStyle w:val="ConsPlusNormal"/>
        <w:jc w:val="both"/>
      </w:pPr>
      <w:r>
        <w:t xml:space="preserve">(ссылка введена </w:t>
      </w:r>
      <w:hyperlink r:id="rId12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127">
        <w:r>
          <w:rPr>
            <w:color w:val="0000FF"/>
          </w:rPr>
          <w:t>ГОСТ Р 70647-2023</w:t>
        </w:r>
      </w:hyperlink>
      <w:r>
        <w:t xml:space="preserve"> Дороги автомобильные общего пользования. Защитные слои и слои износа дорожных одежд. Общие требования к технологическим процессам</w:t>
      </w:r>
    </w:p>
    <w:p w:rsidR="00EF377B" w:rsidRDefault="00EF377B">
      <w:pPr>
        <w:pStyle w:val="ConsPlusNormal"/>
        <w:jc w:val="both"/>
      </w:pPr>
      <w:r>
        <w:t xml:space="preserve">(ссылка введена </w:t>
      </w:r>
      <w:hyperlink r:id="rId12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 xml:space="preserve">Ссылка исключена с 20.11.2021. - </w:t>
      </w:r>
      <w:hyperlink r:id="rId129">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29.01.2024. - </w:t>
      </w:r>
      <w:hyperlink r:id="rId130">
        <w:r>
          <w:rPr>
            <w:color w:val="0000FF"/>
          </w:rPr>
          <w:t>Изменение N 3</w:t>
        </w:r>
      </w:hyperlink>
      <w:r>
        <w:t xml:space="preserve">, утв. Приказом Минстроя России от </w:t>
      </w:r>
      <w:r>
        <w:lastRenderedPageBreak/>
        <w:t>28.12.2023 N 1022/пр.</w:t>
      </w:r>
    </w:p>
    <w:p w:rsidR="00EF377B" w:rsidRDefault="00EF377B">
      <w:pPr>
        <w:pStyle w:val="ConsPlusNormal"/>
        <w:spacing w:before="220"/>
        <w:ind w:firstLine="540"/>
        <w:jc w:val="both"/>
      </w:pPr>
      <w:r>
        <w:t xml:space="preserve">Ссылка исключена с 29.01.2024. - </w:t>
      </w:r>
      <w:hyperlink r:id="rId131">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hyperlink r:id="rId132">
        <w:r>
          <w:rPr>
            <w:color w:val="0000FF"/>
          </w:rPr>
          <w:t>ГОСТ 5180-2015</w:t>
        </w:r>
      </w:hyperlink>
      <w:r>
        <w:t xml:space="preserve"> Грунты. Методы лабораторного определения физических характеристик</w:t>
      </w:r>
    </w:p>
    <w:p w:rsidR="00EF377B" w:rsidRDefault="00EF377B">
      <w:pPr>
        <w:pStyle w:val="ConsPlusNormal"/>
        <w:jc w:val="both"/>
      </w:pPr>
      <w:r>
        <w:t xml:space="preserve">(в ред. </w:t>
      </w:r>
      <w:hyperlink r:id="rId133">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134">
        <w:r>
          <w:rPr>
            <w:color w:val="0000FF"/>
          </w:rPr>
          <w:t>ГОСТ 7473-2010</w:t>
        </w:r>
      </w:hyperlink>
      <w:r>
        <w:t xml:space="preserve"> Смеси бетонные. Технические условия</w:t>
      </w:r>
    </w:p>
    <w:p w:rsidR="00EF377B" w:rsidRDefault="00EF377B">
      <w:pPr>
        <w:pStyle w:val="ConsPlusNormal"/>
        <w:spacing w:before="220"/>
        <w:ind w:firstLine="540"/>
        <w:jc w:val="both"/>
      </w:pPr>
      <w:hyperlink r:id="rId135">
        <w:r>
          <w:rPr>
            <w:color w:val="0000FF"/>
          </w:rPr>
          <w:t>ГОСТ 7802-81</w:t>
        </w:r>
      </w:hyperlink>
      <w:r>
        <w:t xml:space="preserve"> Болты с увеличенной полукруглой головкой и квадратным подголовком класса точности C. Конструкция и размеры</w:t>
      </w:r>
    </w:p>
    <w:p w:rsidR="00EF377B" w:rsidRDefault="00EF377B">
      <w:pPr>
        <w:pStyle w:val="ConsPlusNormal"/>
        <w:spacing w:before="220"/>
        <w:ind w:firstLine="540"/>
        <w:jc w:val="both"/>
      </w:pPr>
      <w:hyperlink r:id="rId136">
        <w:r>
          <w:rPr>
            <w:color w:val="0000FF"/>
          </w:rPr>
          <w:t>ГОСТ 32703-2014</w:t>
        </w:r>
      </w:hyperlink>
      <w:r>
        <w:t xml:space="preserve"> Дороги автомобильные общего пользования. Щебень и гравий из горных пород. Технические требования</w:t>
      </w:r>
    </w:p>
    <w:p w:rsidR="00EF377B" w:rsidRDefault="00EF377B">
      <w:pPr>
        <w:pStyle w:val="ConsPlusNormal"/>
        <w:jc w:val="both"/>
      </w:pPr>
      <w:r>
        <w:t xml:space="preserve">(в ред. </w:t>
      </w:r>
      <w:hyperlink r:id="rId13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29.01.2024. - </w:t>
      </w:r>
      <w:hyperlink r:id="rId138">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Ссылка исключена с 29.01.2024. - </w:t>
      </w:r>
      <w:hyperlink r:id="rId139">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Ссылка исключена с 20.11.2021. - </w:t>
      </w:r>
      <w:hyperlink r:id="rId140">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20.11.2021. - </w:t>
      </w:r>
      <w:hyperlink r:id="rId141">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20.11.2021. - </w:t>
      </w:r>
      <w:hyperlink r:id="rId142">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hyperlink r:id="rId143">
        <w:r>
          <w:rPr>
            <w:color w:val="0000FF"/>
          </w:rPr>
          <w:t>ГОСТ 10060-2012</w:t>
        </w:r>
      </w:hyperlink>
      <w:r>
        <w:t xml:space="preserve"> Бетоны. Методы определения морозостойкости</w:t>
      </w:r>
    </w:p>
    <w:p w:rsidR="00EF377B" w:rsidRDefault="00EF377B">
      <w:pPr>
        <w:pStyle w:val="ConsPlusNormal"/>
        <w:jc w:val="both"/>
      </w:pPr>
      <w:r>
        <w:t xml:space="preserve">(в ред. </w:t>
      </w:r>
      <w:hyperlink r:id="rId144">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Ссылка исключена с 17.06.2017. - </w:t>
      </w:r>
      <w:hyperlink r:id="rId145">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r>
        <w:t xml:space="preserve">Ссылка исключена с 17.06.2017. - </w:t>
      </w:r>
      <w:hyperlink r:id="rId146">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r>
        <w:t xml:space="preserve">Ссылка исключена с 17.06.2017. - </w:t>
      </w:r>
      <w:hyperlink r:id="rId147">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hyperlink r:id="rId148">
        <w:r>
          <w:rPr>
            <w:color w:val="0000FF"/>
          </w:rPr>
          <w:t>ГОСТ 10180-2012</w:t>
        </w:r>
      </w:hyperlink>
      <w:r>
        <w:t xml:space="preserve"> Бетоны. Методы определения прочности по контрольным образцам</w:t>
      </w:r>
    </w:p>
    <w:p w:rsidR="00EF377B" w:rsidRDefault="00EF377B">
      <w:pPr>
        <w:pStyle w:val="ConsPlusNormal"/>
        <w:jc w:val="both"/>
      </w:pPr>
      <w:r>
        <w:t xml:space="preserve">(в ред. </w:t>
      </w:r>
      <w:hyperlink r:id="rId149">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150">
        <w:r>
          <w:rPr>
            <w:color w:val="0000FF"/>
          </w:rPr>
          <w:t>ГОСТ 10181-2014</w:t>
        </w:r>
      </w:hyperlink>
      <w:r>
        <w:t xml:space="preserve"> Смеси бетонные. Методы испытаний</w:t>
      </w:r>
    </w:p>
    <w:p w:rsidR="00EF377B" w:rsidRDefault="00EF377B">
      <w:pPr>
        <w:pStyle w:val="ConsPlusNormal"/>
        <w:jc w:val="both"/>
      </w:pPr>
      <w:r>
        <w:t xml:space="preserve">(в ред. </w:t>
      </w:r>
      <w:hyperlink r:id="rId151">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152">
        <w:r>
          <w:rPr>
            <w:color w:val="0000FF"/>
          </w:rPr>
          <w:t>ГОСТ 11955-82</w:t>
        </w:r>
      </w:hyperlink>
      <w:r>
        <w:t xml:space="preserve"> Битумы нефтяные дорожные жидкие. Технические условия</w:t>
      </w:r>
    </w:p>
    <w:p w:rsidR="00EF377B" w:rsidRDefault="00EF377B">
      <w:pPr>
        <w:pStyle w:val="ConsPlusNormal"/>
        <w:spacing w:before="220"/>
        <w:ind w:firstLine="540"/>
        <w:jc w:val="both"/>
      </w:pPr>
      <w:r>
        <w:t xml:space="preserve">Ссылка исключена с 20.11.2021. - </w:t>
      </w:r>
      <w:hyperlink r:id="rId153">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hyperlink r:id="rId154">
        <w:r>
          <w:rPr>
            <w:color w:val="0000FF"/>
          </w:rPr>
          <w:t>ГОСТ 12730.4-2020</w:t>
        </w:r>
      </w:hyperlink>
      <w:r>
        <w:t xml:space="preserve"> Бетоны. Методы определения параметров пористости</w:t>
      </w:r>
    </w:p>
    <w:p w:rsidR="00EF377B" w:rsidRDefault="00EF377B">
      <w:pPr>
        <w:pStyle w:val="ConsPlusNormal"/>
        <w:jc w:val="both"/>
      </w:pPr>
      <w:r>
        <w:t xml:space="preserve">(в ред. </w:t>
      </w:r>
      <w:hyperlink r:id="rId15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156">
        <w:r>
          <w:rPr>
            <w:color w:val="0000FF"/>
          </w:rPr>
          <w:t>ГОСТ 12801-98</w:t>
        </w:r>
      </w:hyperlink>
      <w:r>
        <w:t xml:space="preserve"> Материалы на основе органических вяжущих для дорожного и аэродромного строительства. Методы испытаний</w:t>
      </w:r>
    </w:p>
    <w:p w:rsidR="00EF377B" w:rsidRDefault="00EF377B">
      <w:pPr>
        <w:pStyle w:val="ConsPlusNormal"/>
        <w:spacing w:before="220"/>
        <w:ind w:firstLine="540"/>
        <w:jc w:val="both"/>
      </w:pPr>
      <w:hyperlink r:id="rId157">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EF377B" w:rsidRDefault="00EF377B">
      <w:pPr>
        <w:pStyle w:val="ConsPlusNormal"/>
        <w:jc w:val="both"/>
      </w:pPr>
      <w:r>
        <w:t xml:space="preserve">(в ред. </w:t>
      </w:r>
      <w:hyperlink r:id="rId158">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159">
        <w:r>
          <w:rPr>
            <w:color w:val="0000FF"/>
          </w:rPr>
          <w:t>ГОСТ 18105-2018</w:t>
        </w:r>
      </w:hyperlink>
      <w:r>
        <w:t xml:space="preserve"> Бетоны. Правила контроля и оценки прочности</w:t>
      </w:r>
    </w:p>
    <w:p w:rsidR="00EF377B" w:rsidRDefault="00EF377B">
      <w:pPr>
        <w:pStyle w:val="ConsPlusNormal"/>
        <w:jc w:val="both"/>
      </w:pPr>
      <w:r>
        <w:t xml:space="preserve">(в ред. </w:t>
      </w:r>
      <w:hyperlink r:id="rId16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161">
        <w:r>
          <w:rPr>
            <w:color w:val="0000FF"/>
          </w:rPr>
          <w:t>ГОСТ 33133-2014</w:t>
        </w:r>
      </w:hyperlink>
      <w:r>
        <w:t xml:space="preserve"> Дороги автомобильные общего пользования. Битумы нефтяные дорожные вязкие. Технические требования</w:t>
      </w:r>
    </w:p>
    <w:p w:rsidR="00EF377B" w:rsidRDefault="00EF377B">
      <w:pPr>
        <w:pStyle w:val="ConsPlusNormal"/>
        <w:jc w:val="both"/>
      </w:pPr>
      <w:r>
        <w:t xml:space="preserve">(в ред. </w:t>
      </w:r>
      <w:hyperlink r:id="rId16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163">
        <w:r>
          <w:rPr>
            <w:color w:val="0000FF"/>
          </w:rPr>
          <w:t>ГОСТ 22690-2015</w:t>
        </w:r>
      </w:hyperlink>
      <w:r>
        <w:t xml:space="preserve"> Бетоны. Определение прочности механическими методами неразрушающего контроля</w:t>
      </w:r>
    </w:p>
    <w:p w:rsidR="00EF377B" w:rsidRDefault="00EF377B">
      <w:pPr>
        <w:pStyle w:val="ConsPlusNormal"/>
        <w:jc w:val="both"/>
      </w:pPr>
      <w:r>
        <w:t xml:space="preserve">(в ред. </w:t>
      </w:r>
      <w:hyperlink r:id="rId16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165">
        <w:r>
          <w:rPr>
            <w:color w:val="0000FF"/>
          </w:rPr>
          <w:t>ГОСТ 22733-2016</w:t>
        </w:r>
      </w:hyperlink>
      <w:r>
        <w:t xml:space="preserve"> Грунты. Метод лабораторного определения максимальной плотности</w:t>
      </w:r>
    </w:p>
    <w:p w:rsidR="00EF377B" w:rsidRDefault="00EF377B">
      <w:pPr>
        <w:pStyle w:val="ConsPlusNormal"/>
        <w:jc w:val="both"/>
      </w:pPr>
      <w:r>
        <w:t xml:space="preserve">(ссылка введена </w:t>
      </w:r>
      <w:hyperlink r:id="rId16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167">
        <w:r>
          <w:rPr>
            <w:color w:val="0000FF"/>
          </w:rPr>
          <w:t>ГОСТ 23467-79</w:t>
        </w:r>
      </w:hyperlink>
      <w:r>
        <w:t xml:space="preserve"> Компрессоры воздушные для доменных печей и воздухоразделительных установок. Общие технические требования</w:t>
      </w:r>
    </w:p>
    <w:p w:rsidR="00EF377B" w:rsidRDefault="00EF377B">
      <w:pPr>
        <w:pStyle w:val="ConsPlusNormal"/>
        <w:spacing w:before="220"/>
        <w:ind w:firstLine="540"/>
        <w:jc w:val="both"/>
      </w:pPr>
      <w:r>
        <w:t xml:space="preserve">Ссылка исключена с 29.01.2024. - </w:t>
      </w:r>
      <w:hyperlink r:id="rId168">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hyperlink r:id="rId169">
        <w:r>
          <w:rPr>
            <w:color w:val="0000FF"/>
          </w:rPr>
          <w:t>ГОСТ 23732-2011</w:t>
        </w:r>
      </w:hyperlink>
      <w:r>
        <w:t xml:space="preserve"> Вода для бетонов и строительных растворов. Технические условия</w:t>
      </w:r>
    </w:p>
    <w:p w:rsidR="00EF377B" w:rsidRDefault="00EF377B">
      <w:pPr>
        <w:pStyle w:val="ConsPlusNormal"/>
        <w:spacing w:before="220"/>
        <w:ind w:firstLine="540"/>
        <w:jc w:val="both"/>
      </w:pPr>
      <w:hyperlink r:id="rId170">
        <w:r>
          <w:rPr>
            <w:color w:val="0000FF"/>
          </w:rPr>
          <w:t>ГОСТ 25100-2020</w:t>
        </w:r>
      </w:hyperlink>
      <w:r>
        <w:t xml:space="preserve"> Грунты. Классификация</w:t>
      </w:r>
    </w:p>
    <w:p w:rsidR="00EF377B" w:rsidRDefault="00EF377B">
      <w:pPr>
        <w:pStyle w:val="ConsPlusNormal"/>
        <w:jc w:val="both"/>
      </w:pPr>
      <w:r>
        <w:t xml:space="preserve">(в ред. </w:t>
      </w:r>
      <w:hyperlink r:id="rId17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172">
        <w:r>
          <w:rPr>
            <w:color w:val="0000FF"/>
          </w:rPr>
          <w:t>ГОСТ 25458-82</w:t>
        </w:r>
      </w:hyperlink>
      <w:r>
        <w:t xml:space="preserve"> Опоры деревянные дорожных знаков. Технические условия</w:t>
      </w:r>
    </w:p>
    <w:p w:rsidR="00EF377B" w:rsidRDefault="00EF377B">
      <w:pPr>
        <w:pStyle w:val="ConsPlusNormal"/>
        <w:spacing w:before="220"/>
        <w:ind w:firstLine="540"/>
        <w:jc w:val="both"/>
      </w:pPr>
      <w:hyperlink r:id="rId173">
        <w:r>
          <w:rPr>
            <w:color w:val="0000FF"/>
          </w:rPr>
          <w:t>ГОСТ 25459-82</w:t>
        </w:r>
      </w:hyperlink>
      <w:r>
        <w:t xml:space="preserve"> Опоры железобетонные дорожных знаков. Технические условия</w:t>
      </w:r>
    </w:p>
    <w:p w:rsidR="00EF377B" w:rsidRDefault="00EF377B">
      <w:pPr>
        <w:pStyle w:val="ConsPlusNormal"/>
        <w:spacing w:before="220"/>
        <w:ind w:firstLine="540"/>
        <w:jc w:val="both"/>
      </w:pPr>
      <w:hyperlink r:id="rId174">
        <w:r>
          <w:rPr>
            <w:color w:val="0000FF"/>
          </w:rPr>
          <w:t>ГОСТ 25584-2016</w:t>
        </w:r>
      </w:hyperlink>
      <w:r>
        <w:t xml:space="preserve"> Грунты. Методы лабораторного определения коэффициента фильтрации</w:t>
      </w:r>
    </w:p>
    <w:p w:rsidR="00EF377B" w:rsidRDefault="00EF377B">
      <w:pPr>
        <w:pStyle w:val="ConsPlusNormal"/>
        <w:jc w:val="both"/>
      </w:pPr>
      <w:r>
        <w:t xml:space="preserve">(в ред. </w:t>
      </w:r>
      <w:hyperlink r:id="rId17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29.01.2024. - </w:t>
      </w:r>
      <w:hyperlink r:id="rId176">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hyperlink r:id="rId177">
        <w:r>
          <w:rPr>
            <w:color w:val="0000FF"/>
          </w:rPr>
          <w:t>ГОСТ 26633-2015</w:t>
        </w:r>
      </w:hyperlink>
      <w:r>
        <w:t xml:space="preserve"> Бетоны тяжелые и мелкозернистые. Технические условия</w:t>
      </w:r>
    </w:p>
    <w:p w:rsidR="00EF377B" w:rsidRDefault="00EF377B">
      <w:pPr>
        <w:pStyle w:val="ConsPlusNormal"/>
        <w:jc w:val="both"/>
      </w:pPr>
      <w:r>
        <w:t xml:space="preserve">(в ред. </w:t>
      </w:r>
      <w:hyperlink r:id="rId178">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hyperlink r:id="rId179">
        <w:r>
          <w:rPr>
            <w:color w:val="0000FF"/>
          </w:rPr>
          <w:t>ГОСТ 27006-2019</w:t>
        </w:r>
      </w:hyperlink>
      <w:r>
        <w:t xml:space="preserve"> Бетоны. Правила подбора состава</w:t>
      </w:r>
    </w:p>
    <w:p w:rsidR="00EF377B" w:rsidRDefault="00EF377B">
      <w:pPr>
        <w:pStyle w:val="ConsPlusNormal"/>
        <w:jc w:val="both"/>
      </w:pPr>
      <w:r>
        <w:t xml:space="preserve">(ссылка введена </w:t>
      </w:r>
      <w:hyperlink r:id="rId180">
        <w:r>
          <w:rPr>
            <w:color w:val="0000FF"/>
          </w:rPr>
          <w:t>Изменением N 1</w:t>
        </w:r>
      </w:hyperlink>
      <w:r>
        <w:t xml:space="preserve">, утв. Приказом Минстроя России от 16.12.2016 N 988/пр; в ред. </w:t>
      </w:r>
      <w:hyperlink r:id="rId18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182">
        <w:r>
          <w:rPr>
            <w:color w:val="0000FF"/>
          </w:rPr>
          <w:t>ГОСТ 28514-90</w:t>
        </w:r>
      </w:hyperlink>
      <w:r>
        <w:t xml:space="preserve"> Строительная геотехника. Определение плотности грунтов методом замещения объема</w:t>
      </w:r>
    </w:p>
    <w:p w:rsidR="00EF377B" w:rsidRDefault="00EF377B">
      <w:pPr>
        <w:pStyle w:val="ConsPlusNormal"/>
        <w:jc w:val="both"/>
      </w:pPr>
      <w:r>
        <w:t xml:space="preserve">(ссылка введена </w:t>
      </w:r>
      <w:hyperlink r:id="rId183">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184">
        <w:r>
          <w:rPr>
            <w:color w:val="0000FF"/>
          </w:rPr>
          <w:t>ГОСТ 28570-2019</w:t>
        </w:r>
      </w:hyperlink>
      <w:r>
        <w:t xml:space="preserve"> Бетоны. Методы определения прочности по образцам, отобранным из конструкций</w:t>
      </w:r>
    </w:p>
    <w:p w:rsidR="00EF377B" w:rsidRDefault="00EF377B">
      <w:pPr>
        <w:pStyle w:val="ConsPlusNormal"/>
        <w:jc w:val="both"/>
      </w:pPr>
      <w:r>
        <w:t xml:space="preserve">(в ред. </w:t>
      </w:r>
      <w:hyperlink r:id="rId18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186">
        <w:r>
          <w:rPr>
            <w:color w:val="0000FF"/>
          </w:rPr>
          <w:t>ГОСТ 30108-94</w:t>
        </w:r>
      </w:hyperlink>
      <w:r>
        <w:t xml:space="preserve"> Материалы и изделия строительные. Определение удельной эффективной активности естественных радионуклидов</w:t>
      </w:r>
    </w:p>
    <w:p w:rsidR="00EF377B" w:rsidRDefault="00EF377B">
      <w:pPr>
        <w:pStyle w:val="ConsPlusNormal"/>
        <w:spacing w:before="220"/>
        <w:ind w:firstLine="540"/>
        <w:jc w:val="both"/>
      </w:pPr>
      <w:r>
        <w:t xml:space="preserve">Ссылка исключена с 29.01.2024. - </w:t>
      </w:r>
      <w:hyperlink r:id="rId187">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Ссылка исключена с 20.11.2021. - </w:t>
      </w:r>
      <w:hyperlink r:id="rId188">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hyperlink r:id="rId189">
        <w:r>
          <w:rPr>
            <w:color w:val="0000FF"/>
          </w:rPr>
          <w:t>ГОСТ 30459-2008</w:t>
        </w:r>
      </w:hyperlink>
      <w:r>
        <w:t xml:space="preserve"> Добавки для бетонов и строительных растворов. Определение и оценка эффективности</w:t>
      </w:r>
    </w:p>
    <w:p w:rsidR="00EF377B" w:rsidRDefault="00EF377B">
      <w:pPr>
        <w:pStyle w:val="ConsPlusNormal"/>
        <w:spacing w:before="220"/>
        <w:ind w:firstLine="540"/>
        <w:jc w:val="both"/>
      </w:pPr>
      <w:r>
        <w:t xml:space="preserve">Ссылка исключена с 29.01.2024. - </w:t>
      </w:r>
      <w:hyperlink r:id="rId190">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hyperlink r:id="rId191">
        <w:r>
          <w:rPr>
            <w:color w:val="0000FF"/>
          </w:rPr>
          <w:t>ГОСТ 30740-2000</w:t>
        </w:r>
      </w:hyperlink>
      <w:r>
        <w:t xml:space="preserve"> Материалы герметизирующие для швов аэродромных покрытий. Общие технические условия</w:t>
      </w:r>
    </w:p>
    <w:p w:rsidR="00EF377B" w:rsidRDefault="00EF377B">
      <w:pPr>
        <w:pStyle w:val="ConsPlusNormal"/>
        <w:spacing w:before="220"/>
        <w:ind w:firstLine="540"/>
        <w:jc w:val="both"/>
      </w:pPr>
      <w:hyperlink r:id="rId192">
        <w:r>
          <w:rPr>
            <w:color w:val="0000FF"/>
          </w:rPr>
          <w:t>ГОСТ 30744-2001</w:t>
        </w:r>
      </w:hyperlink>
      <w:r>
        <w:t xml:space="preserve"> Цементы. Методы испытаний с использованием полифракционного песка</w:t>
      </w:r>
    </w:p>
    <w:p w:rsidR="00EF377B" w:rsidRDefault="00EF377B">
      <w:pPr>
        <w:pStyle w:val="ConsPlusNormal"/>
        <w:jc w:val="both"/>
      </w:pPr>
      <w:r>
        <w:t xml:space="preserve">(ссылка введена </w:t>
      </w:r>
      <w:hyperlink r:id="rId193">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20.11.2021. - </w:t>
      </w:r>
      <w:hyperlink r:id="rId194">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hyperlink r:id="rId195">
        <w:r>
          <w:rPr>
            <w:color w:val="0000FF"/>
          </w:rPr>
          <w:t>ГОСТ 32708-2014</w:t>
        </w:r>
      </w:hyperlink>
      <w:r>
        <w:t xml:space="preserve"> Дороги автомобильные общего пользования. Песок природный и дробленый. Определение содержания глинистых частиц методом набухания</w:t>
      </w:r>
    </w:p>
    <w:p w:rsidR="00EF377B" w:rsidRDefault="00EF377B">
      <w:pPr>
        <w:pStyle w:val="ConsPlusNormal"/>
        <w:jc w:val="both"/>
      </w:pPr>
      <w:r>
        <w:t xml:space="preserve">(ссылка введена </w:t>
      </w:r>
      <w:hyperlink r:id="rId19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197">
        <w:r>
          <w:rPr>
            <w:color w:val="0000FF"/>
          </w:rPr>
          <w:t>ГОСТ 32725-2014</w:t>
        </w:r>
      </w:hyperlink>
      <w:r>
        <w:t xml:space="preserve"> Дороги автомобильные общего пользования. Песок природный и дробленый. Определение содержания пылевидных и глинистых частиц</w:t>
      </w:r>
    </w:p>
    <w:p w:rsidR="00EF377B" w:rsidRDefault="00EF377B">
      <w:pPr>
        <w:pStyle w:val="ConsPlusNormal"/>
        <w:jc w:val="both"/>
      </w:pPr>
      <w:r>
        <w:t xml:space="preserve">(ссылка введена </w:t>
      </w:r>
      <w:hyperlink r:id="rId19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199">
        <w:r>
          <w:rPr>
            <w:color w:val="0000FF"/>
          </w:rPr>
          <w:t>ГОСТ 32726-2014</w:t>
        </w:r>
      </w:hyperlink>
      <w:r>
        <w:t xml:space="preserve"> Дороги автомобильные общего пользования. Песок природный и дробленый. Определение содержания глины в комках</w:t>
      </w:r>
    </w:p>
    <w:p w:rsidR="00EF377B" w:rsidRDefault="00EF377B">
      <w:pPr>
        <w:pStyle w:val="ConsPlusNormal"/>
        <w:jc w:val="both"/>
      </w:pPr>
      <w:r>
        <w:t xml:space="preserve">(ссылка введена </w:t>
      </w:r>
      <w:hyperlink r:id="rId20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201">
        <w:r>
          <w:rPr>
            <w:color w:val="0000FF"/>
          </w:rPr>
          <w:t>ГОСТ 32727-2014</w:t>
        </w:r>
      </w:hyperlink>
      <w:r>
        <w:t xml:space="preserve"> Дороги автомобильные общего пользования. Песок природный и дробленый. Определение гранулометрического (зернового) состава и модуля крупности</w:t>
      </w:r>
    </w:p>
    <w:p w:rsidR="00EF377B" w:rsidRDefault="00EF377B">
      <w:pPr>
        <w:pStyle w:val="ConsPlusNormal"/>
        <w:jc w:val="both"/>
      </w:pPr>
      <w:r>
        <w:t xml:space="preserve">(ссылка введена </w:t>
      </w:r>
      <w:hyperlink r:id="rId20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203">
        <w:r>
          <w:rPr>
            <w:color w:val="0000FF"/>
          </w:rPr>
          <w:t>ГОСТ 32756-2014</w:t>
        </w:r>
      </w:hyperlink>
      <w:r>
        <w:t xml:space="preserve"> Дороги автомобильные общего пользования. Требования к проведению промежуточной приемки выполненных работ</w:t>
      </w:r>
    </w:p>
    <w:p w:rsidR="00EF377B" w:rsidRDefault="00EF377B">
      <w:pPr>
        <w:pStyle w:val="ConsPlusNormal"/>
        <w:jc w:val="both"/>
      </w:pPr>
      <w:r>
        <w:t xml:space="preserve">(ссылка введена </w:t>
      </w:r>
      <w:hyperlink r:id="rId20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05">
        <w:r>
          <w:rPr>
            <w:color w:val="0000FF"/>
          </w:rPr>
          <w:t>ГОСТ 32768-2014</w:t>
        </w:r>
      </w:hyperlink>
      <w:r>
        <w:t xml:space="preserve"> Дороги автомобильные общего пользования. Песок природный и дробленый. Определение влажности</w:t>
      </w:r>
    </w:p>
    <w:p w:rsidR="00EF377B" w:rsidRDefault="00EF377B">
      <w:pPr>
        <w:pStyle w:val="ConsPlusNormal"/>
        <w:jc w:val="both"/>
      </w:pPr>
      <w:r>
        <w:t xml:space="preserve">(ссылка введена </w:t>
      </w:r>
      <w:hyperlink r:id="rId20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Ссылка исключена с 29.01.2024. - </w:t>
      </w:r>
      <w:hyperlink r:id="rId207">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hyperlink r:id="rId208">
        <w:r>
          <w:rPr>
            <w:color w:val="0000FF"/>
          </w:rPr>
          <w:t>ГОСТ 32867-2014</w:t>
        </w:r>
      </w:hyperlink>
      <w:r>
        <w:t xml:space="preserve"> Дороги автомобильные общего пользования. Организация строительства. Общие требования</w:t>
      </w:r>
    </w:p>
    <w:p w:rsidR="00EF377B" w:rsidRDefault="00EF377B">
      <w:pPr>
        <w:pStyle w:val="ConsPlusNormal"/>
        <w:jc w:val="both"/>
      </w:pPr>
      <w:r>
        <w:t xml:space="preserve">(ссылка введена </w:t>
      </w:r>
      <w:hyperlink r:id="rId209">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10">
        <w:r>
          <w:rPr>
            <w:color w:val="0000FF"/>
          </w:rPr>
          <w:t>ГОСТ 32948-2014</w:t>
        </w:r>
      </w:hyperlink>
      <w:r>
        <w:t xml:space="preserve"> Дороги автомобильные общего пользования. Опоры дорожных знаков. Технические требования</w:t>
      </w:r>
    </w:p>
    <w:p w:rsidR="00EF377B" w:rsidRDefault="00EF377B">
      <w:pPr>
        <w:pStyle w:val="ConsPlusNormal"/>
        <w:jc w:val="both"/>
      </w:pPr>
      <w:r>
        <w:lastRenderedPageBreak/>
        <w:t xml:space="preserve">(ссылка введена </w:t>
      </w:r>
      <w:hyperlink r:id="rId211">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12">
        <w:r>
          <w:rPr>
            <w:color w:val="0000FF"/>
          </w:rPr>
          <w:t>ГОСТ 33028-2014</w:t>
        </w:r>
      </w:hyperlink>
      <w:r>
        <w:t xml:space="preserve"> Дороги автомобильные общего пользования. Щебень и гравий из горных пород. Определение влажности</w:t>
      </w:r>
    </w:p>
    <w:p w:rsidR="00EF377B" w:rsidRDefault="00EF377B">
      <w:pPr>
        <w:pStyle w:val="ConsPlusNormal"/>
        <w:jc w:val="both"/>
      </w:pPr>
      <w:r>
        <w:t xml:space="preserve">(ссылка введена </w:t>
      </w:r>
      <w:hyperlink r:id="rId213">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hyperlink r:id="rId214">
        <w:r>
          <w:rPr>
            <w:color w:val="0000FF"/>
          </w:rPr>
          <w:t>ГОСТ 33063-2014</w:t>
        </w:r>
      </w:hyperlink>
      <w:r>
        <w:t xml:space="preserve"> Дороги автомобильные общего пользования. Классификация типов местности и грунтов</w:t>
      </w:r>
    </w:p>
    <w:p w:rsidR="00EF377B" w:rsidRDefault="00EF377B">
      <w:pPr>
        <w:pStyle w:val="ConsPlusNormal"/>
        <w:jc w:val="both"/>
      </w:pPr>
      <w:r>
        <w:t xml:space="preserve">(ссылка введена </w:t>
      </w:r>
      <w:hyperlink r:id="rId215">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16">
        <w:r>
          <w:rPr>
            <w:color w:val="0000FF"/>
          </w:rPr>
          <w:t>ГОСТ 33136-2014</w:t>
        </w:r>
      </w:hyperlink>
      <w:r>
        <w:t xml:space="preserve"> Дороги автомобильные общего пользования. Битумы нефтяные дорожные вязкие. Метод определения глубины проникания иглы</w:t>
      </w:r>
    </w:p>
    <w:p w:rsidR="00EF377B" w:rsidRDefault="00EF377B">
      <w:pPr>
        <w:pStyle w:val="ConsPlusNormal"/>
        <w:jc w:val="both"/>
      </w:pPr>
      <w:r>
        <w:t xml:space="preserve">(ссылка введена </w:t>
      </w:r>
      <w:hyperlink r:id="rId217">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18">
        <w:r>
          <w:rPr>
            <w:color w:val="0000FF"/>
          </w:rPr>
          <w:t>ГОСТ 33137-2014</w:t>
        </w:r>
      </w:hyperlink>
      <w:r>
        <w:t xml:space="preserve"> Дороги автомобильные общего пользования. Битумы нефтяные дорожные вязкие. Метод определения динамической вязкости ротационным вискозиметром</w:t>
      </w:r>
    </w:p>
    <w:p w:rsidR="00EF377B" w:rsidRDefault="00EF377B">
      <w:pPr>
        <w:pStyle w:val="ConsPlusNormal"/>
        <w:jc w:val="both"/>
      </w:pPr>
      <w:r>
        <w:t xml:space="preserve">(ссылка введена </w:t>
      </w:r>
      <w:hyperlink r:id="rId219">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hyperlink r:id="rId220">
        <w:r>
          <w:rPr>
            <w:color w:val="0000FF"/>
          </w:rPr>
          <w:t>СП 34.13330.2021</w:t>
        </w:r>
      </w:hyperlink>
      <w:r>
        <w:t xml:space="preserve"> "СНиП 2.05.02-85*. Автомобильные дороги"</w:t>
      </w:r>
    </w:p>
    <w:p w:rsidR="00EF377B" w:rsidRDefault="00EF377B">
      <w:pPr>
        <w:pStyle w:val="ConsPlusNormal"/>
        <w:jc w:val="both"/>
      </w:pPr>
      <w:r>
        <w:t xml:space="preserve">(в ред. </w:t>
      </w:r>
      <w:hyperlink r:id="rId22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222">
        <w:r>
          <w:rPr>
            <w:color w:val="0000FF"/>
          </w:rPr>
          <w:t>СП 45.13330.2017</w:t>
        </w:r>
      </w:hyperlink>
      <w:r>
        <w:t xml:space="preserve"> "СНиП 3.02.01-87 Земляные сооружения, основания и фундаменты" (с изменениями N 1, N 2, N 3)</w:t>
      </w:r>
    </w:p>
    <w:p w:rsidR="00EF377B" w:rsidRDefault="00EF377B">
      <w:pPr>
        <w:pStyle w:val="ConsPlusNormal"/>
        <w:jc w:val="both"/>
      </w:pPr>
      <w:r>
        <w:t xml:space="preserve">(в ред. </w:t>
      </w:r>
      <w:hyperlink r:id="rId223">
        <w:r>
          <w:rPr>
            <w:color w:val="0000FF"/>
          </w:rPr>
          <w:t>Изменения N 2</w:t>
        </w:r>
      </w:hyperlink>
      <w:r>
        <w:t xml:space="preserve">, утв. Приказом Минстроя России от 19.10.2021 N 762/пр, </w:t>
      </w:r>
      <w:hyperlink r:id="rId22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225">
        <w:r>
          <w:rPr>
            <w:color w:val="0000FF"/>
          </w:rPr>
          <w:t>СП 46.13330.2012</w:t>
        </w:r>
      </w:hyperlink>
      <w:r>
        <w:t xml:space="preserve"> "СНиП 3.06.04-91 "Мосты и трубы" (с изменениями N 1, N 2, N 3, N 4)</w:t>
      </w:r>
    </w:p>
    <w:p w:rsidR="00EF377B" w:rsidRDefault="00EF377B">
      <w:pPr>
        <w:pStyle w:val="ConsPlusNormal"/>
        <w:jc w:val="both"/>
      </w:pPr>
      <w:r>
        <w:t xml:space="preserve">(ссылка введена </w:t>
      </w:r>
      <w:hyperlink r:id="rId226">
        <w:r>
          <w:rPr>
            <w:color w:val="0000FF"/>
          </w:rPr>
          <w:t>Изменением N 1</w:t>
        </w:r>
      </w:hyperlink>
      <w:r>
        <w:t xml:space="preserve">, утв. Приказом Минстроя России от 16.12.2016 N 988/пр; в ред. </w:t>
      </w:r>
      <w:hyperlink r:id="rId22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228">
        <w:r>
          <w:rPr>
            <w:color w:val="0000FF"/>
          </w:rPr>
          <w:t>СП 47.13330.2016</w:t>
        </w:r>
      </w:hyperlink>
      <w:r>
        <w:t xml:space="preserve"> "СНиП 11-02-96 Инженерные изыскания для строительства. Основные положения" (с изменением N 1)</w:t>
      </w:r>
    </w:p>
    <w:p w:rsidR="00EF377B" w:rsidRDefault="00EF377B">
      <w:pPr>
        <w:pStyle w:val="ConsPlusNormal"/>
        <w:jc w:val="both"/>
      </w:pPr>
      <w:r>
        <w:t xml:space="preserve">(в ред. </w:t>
      </w:r>
      <w:hyperlink r:id="rId22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hyperlink r:id="rId230">
        <w:r>
          <w:rPr>
            <w:color w:val="0000FF"/>
          </w:rPr>
          <w:t>СП 48.13330.2019</w:t>
        </w:r>
      </w:hyperlink>
      <w:r>
        <w:t xml:space="preserve"> "СНиП 12.01-2004 Организация строительства" (с изменением N 1)</w:t>
      </w:r>
    </w:p>
    <w:p w:rsidR="00EF377B" w:rsidRDefault="00EF377B">
      <w:pPr>
        <w:pStyle w:val="ConsPlusNormal"/>
        <w:jc w:val="both"/>
      </w:pPr>
      <w:r>
        <w:t xml:space="preserve">(в ред. </w:t>
      </w:r>
      <w:hyperlink r:id="rId231">
        <w:r>
          <w:rPr>
            <w:color w:val="0000FF"/>
          </w:rPr>
          <w:t>Изменения N 2</w:t>
        </w:r>
      </w:hyperlink>
      <w:r>
        <w:t xml:space="preserve">, утв. Приказом Минстроя России от 19.10.2021 N 762/пр, </w:t>
      </w:r>
      <w:hyperlink r:id="rId23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233">
        <w:r>
          <w:rPr>
            <w:color w:val="0000FF"/>
          </w:rPr>
          <w:t>СП 70.13330.2012</w:t>
        </w:r>
      </w:hyperlink>
      <w:r>
        <w:t xml:space="preserve"> "СНиП 3.03.01-87. Несущие и ограждающие конструкции" (с изменениями N 1, N 3, N 4, N 5)</w:t>
      </w:r>
    </w:p>
    <w:p w:rsidR="00EF377B" w:rsidRDefault="00EF377B">
      <w:pPr>
        <w:pStyle w:val="ConsPlusNormal"/>
        <w:jc w:val="both"/>
      </w:pPr>
      <w:r>
        <w:t xml:space="preserve">(в ред. </w:t>
      </w:r>
      <w:hyperlink r:id="rId234">
        <w:r>
          <w:rPr>
            <w:color w:val="0000FF"/>
          </w:rPr>
          <w:t>Изменения N 2</w:t>
        </w:r>
      </w:hyperlink>
      <w:r>
        <w:t xml:space="preserve">, утв. Приказом Минстроя России от 19.10.2021 N 762/пр, </w:t>
      </w:r>
      <w:hyperlink r:id="rId23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236">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EF377B" w:rsidRDefault="00EF377B">
      <w:pPr>
        <w:pStyle w:val="ConsPlusNormal"/>
        <w:jc w:val="both"/>
      </w:pPr>
      <w:r>
        <w:t xml:space="preserve">(ссылка введена </w:t>
      </w:r>
      <w:hyperlink r:id="rId237">
        <w:r>
          <w:rPr>
            <w:color w:val="0000FF"/>
          </w:rPr>
          <w:t>Изменением N 2</w:t>
        </w:r>
      </w:hyperlink>
      <w:r>
        <w:t xml:space="preserve">, утв. Приказом Минстроя России от 19.10.2021 N 762/пр; в ред. </w:t>
      </w:r>
      <w:hyperlink r:id="rId2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239">
        <w:r>
          <w:rPr>
            <w:color w:val="0000FF"/>
          </w:rPr>
          <w:t>СП 126.13330.2017</w:t>
        </w:r>
      </w:hyperlink>
      <w:r>
        <w:t xml:space="preserve"> "СНиП 3.01.03-84 Геодезические работы в строительстве" (с изменением N 1)</w:t>
      </w:r>
    </w:p>
    <w:p w:rsidR="00EF377B" w:rsidRDefault="00EF377B">
      <w:pPr>
        <w:pStyle w:val="ConsPlusNormal"/>
        <w:jc w:val="both"/>
      </w:pPr>
      <w:r>
        <w:t xml:space="preserve">(в ред. </w:t>
      </w:r>
      <w:hyperlink r:id="rId240">
        <w:r>
          <w:rPr>
            <w:color w:val="0000FF"/>
          </w:rPr>
          <w:t>Изменения N 2</w:t>
        </w:r>
      </w:hyperlink>
      <w:r>
        <w:t xml:space="preserve">, утв. Приказом Минстроя России от 19.10.2021 N 762/пр, </w:t>
      </w:r>
      <w:hyperlink r:id="rId24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hyperlink r:id="rId242">
        <w:r>
          <w:rPr>
            <w:color w:val="0000FF"/>
          </w:rPr>
          <w:t>СП 130.13330.2018</w:t>
        </w:r>
      </w:hyperlink>
      <w:r>
        <w:t xml:space="preserve"> "СНиП 3.09.01-85. Производство сборных железобетонных конструкций и изделий" (с изменением N 1)</w:t>
      </w:r>
    </w:p>
    <w:p w:rsidR="00EF377B" w:rsidRDefault="00EF377B">
      <w:pPr>
        <w:pStyle w:val="ConsPlusNormal"/>
        <w:jc w:val="both"/>
      </w:pPr>
      <w:r>
        <w:t xml:space="preserve">(в ред. </w:t>
      </w:r>
      <w:hyperlink r:id="rId243">
        <w:r>
          <w:rPr>
            <w:color w:val="0000FF"/>
          </w:rPr>
          <w:t>Изменения N 2</w:t>
        </w:r>
      </w:hyperlink>
      <w:r>
        <w:t xml:space="preserve">, утв. Приказом Минстроя России от 19.10.2021 N 762/пр, </w:t>
      </w:r>
      <w:hyperlink r:id="rId244">
        <w:r>
          <w:rPr>
            <w:color w:val="0000FF"/>
          </w:rPr>
          <w:t>Изменения N 3</w:t>
        </w:r>
      </w:hyperlink>
      <w:r>
        <w:t xml:space="preserve">, </w:t>
      </w:r>
      <w:r>
        <w:lastRenderedPageBreak/>
        <w:t>утв. Приказом Минстроя России от 28.12.2023 N 1022/пр)</w:t>
      </w:r>
    </w:p>
    <w:p w:rsidR="00EF377B" w:rsidRDefault="00EF377B">
      <w:pPr>
        <w:pStyle w:val="ConsPlusNormal"/>
        <w:spacing w:before="220"/>
        <w:ind w:firstLine="540"/>
        <w:jc w:val="both"/>
      </w:pPr>
      <w:hyperlink r:id="rId245">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EF377B" w:rsidRDefault="00EF377B">
      <w:pPr>
        <w:pStyle w:val="ConsPlusNormal"/>
        <w:jc w:val="both"/>
      </w:pPr>
      <w:r>
        <w:t xml:space="preserve">(ссылка введена </w:t>
      </w:r>
      <w:hyperlink r:id="rId24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публикуется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EF377B" w:rsidRDefault="00EF377B">
      <w:pPr>
        <w:pStyle w:val="ConsPlusNormal"/>
        <w:ind w:firstLine="540"/>
        <w:jc w:val="both"/>
      </w:pPr>
    </w:p>
    <w:p w:rsidR="00EF377B" w:rsidRDefault="00EF377B">
      <w:pPr>
        <w:pStyle w:val="ConsPlusTitle"/>
        <w:ind w:firstLine="540"/>
        <w:jc w:val="both"/>
        <w:outlineLvl w:val="1"/>
      </w:pPr>
      <w:r>
        <w:t>3 Термины и определения</w:t>
      </w:r>
    </w:p>
    <w:p w:rsidR="00EF377B" w:rsidRDefault="00EF377B">
      <w:pPr>
        <w:pStyle w:val="ConsPlusNormal"/>
        <w:ind w:firstLine="540"/>
        <w:jc w:val="both"/>
      </w:pPr>
    </w:p>
    <w:p w:rsidR="00EF377B" w:rsidRDefault="00EF377B">
      <w:pPr>
        <w:pStyle w:val="ConsPlusNormal"/>
        <w:ind w:firstLine="540"/>
        <w:jc w:val="both"/>
      </w:pPr>
      <w:r>
        <w:t xml:space="preserve">В настоящем своде правил применены термины по </w:t>
      </w:r>
      <w:hyperlink r:id="rId247">
        <w:r>
          <w:rPr>
            <w:color w:val="0000FF"/>
          </w:rPr>
          <w:t>ГОСТ Р 55028</w:t>
        </w:r>
      </w:hyperlink>
      <w:r>
        <w:t>, а также следующие термины с соответствующими определениями:</w:t>
      </w:r>
    </w:p>
    <w:p w:rsidR="00EF377B" w:rsidRDefault="00EF377B">
      <w:pPr>
        <w:pStyle w:val="ConsPlusNormal"/>
        <w:jc w:val="both"/>
      </w:pPr>
      <w:r>
        <w:t xml:space="preserve">(в ред. </w:t>
      </w:r>
      <w:hyperlink r:id="rId24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3.1 </w:t>
      </w:r>
      <w:r>
        <w:rPr>
          <w:b/>
        </w:rPr>
        <w:t>автомобильная дорога</w:t>
      </w:r>
      <w: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EF377B" w:rsidRDefault="00EF377B">
      <w:pPr>
        <w:pStyle w:val="ConsPlusNormal"/>
        <w:spacing w:before="220"/>
        <w:ind w:firstLine="540"/>
        <w:jc w:val="both"/>
      </w:pPr>
      <w:r>
        <w:t xml:space="preserve">3.1а </w:t>
      </w:r>
      <w:r>
        <w:rPr>
          <w:b/>
        </w:rPr>
        <w:t>автомобильная дорога ведомственная</w:t>
      </w:r>
      <w:r>
        <w:t>: Дороги предприятий и организаций, предназначенные для обслуживания их производственных, технологических перевозок, подъездов к производственным объектам и дорогам общей сети.</w:t>
      </w:r>
    </w:p>
    <w:p w:rsidR="00EF377B" w:rsidRDefault="00EF377B">
      <w:pPr>
        <w:pStyle w:val="ConsPlusNormal"/>
        <w:spacing w:before="220"/>
        <w:ind w:firstLine="540"/>
        <w:jc w:val="both"/>
      </w:pPr>
      <w:r>
        <w:t>Примечание - Подразделяются на подъездные, технологические, внутрихозяйственные, служебные, патрульные и др.</w:t>
      </w:r>
    </w:p>
    <w:p w:rsidR="00EF377B" w:rsidRDefault="00EF377B">
      <w:pPr>
        <w:pStyle w:val="ConsPlusNormal"/>
        <w:jc w:val="both"/>
      </w:pPr>
      <w:r>
        <w:t xml:space="preserve">(п. 3.1а введен </w:t>
      </w:r>
      <w:hyperlink r:id="rId249">
        <w:r>
          <w:rPr>
            <w:color w:val="0000FF"/>
          </w:rPr>
          <w:t>Изменением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r>
        <w:t xml:space="preserve">3.2 исключен с 17.06.2017. - </w:t>
      </w:r>
      <w:hyperlink r:id="rId250">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r>
        <w:t xml:space="preserve">3.3 </w:t>
      </w:r>
      <w:r>
        <w:rPr>
          <w:b/>
        </w:rPr>
        <w:t>автомобильная дорога временная</w:t>
      </w:r>
      <w:r>
        <w:t>: Дорога, сооружаемая на срок службы менее 5 лет и обеспечивающая движение автомобилей или строительных транспортных средств по обслуживанию грузовых и пассажирских перевозок в период сооружения новых объектов, реконструкции или ремонта (которая может переводиться в автомобильную дорогу общего пользования).</w:t>
      </w:r>
    </w:p>
    <w:p w:rsidR="00EF377B" w:rsidRDefault="00EF377B">
      <w:pPr>
        <w:pStyle w:val="ConsPlusNormal"/>
        <w:spacing w:before="220"/>
        <w:ind w:firstLine="540"/>
        <w:jc w:val="both"/>
      </w:pPr>
      <w:r>
        <w:t xml:space="preserve">3.4 </w:t>
      </w:r>
      <w:r>
        <w:rPr>
          <w:b/>
        </w:rPr>
        <w:t>автомобильная дорога общего пользования</w:t>
      </w:r>
      <w:r>
        <w:t>: Дорога, обеспечивающая движение автомобилей, отвечающих требованиям государственного стандарта (по нагрузкам и габаритам).</w:t>
      </w:r>
    </w:p>
    <w:p w:rsidR="00EF377B" w:rsidRDefault="00EF377B">
      <w:pPr>
        <w:pStyle w:val="ConsPlusNormal"/>
        <w:spacing w:before="220"/>
        <w:ind w:firstLine="540"/>
        <w:jc w:val="both"/>
      </w:pPr>
      <w:r>
        <w:t xml:space="preserve">3.5 </w:t>
      </w:r>
      <w:r>
        <w:rPr>
          <w:b/>
        </w:rPr>
        <w:t>армирующий геосинтетический материал</w:t>
      </w:r>
      <w:r>
        <w:t>: Рулонный геосинтетический материал (тканый геотекстиль, геосетка, плоская георешетка и их композиции, гибкая объемная георешетка (геоячейки)), предназначенный для усиления дорожных конструкций и материалов, улучшения механических характеристик материалов.</w:t>
      </w:r>
    </w:p>
    <w:p w:rsidR="00EF377B" w:rsidRDefault="00EF377B">
      <w:pPr>
        <w:pStyle w:val="ConsPlusNormal"/>
        <w:spacing w:before="220"/>
        <w:ind w:firstLine="540"/>
        <w:jc w:val="both"/>
      </w:pPr>
      <w:r>
        <w:t xml:space="preserve">3.6 исключен с 29.01.2024. - </w:t>
      </w:r>
      <w:hyperlink r:id="rId251">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lastRenderedPageBreak/>
        <w:t>3.7</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rPr>
                <w:b/>
              </w:rPr>
              <w:t>асфальтобетон</w:t>
            </w:r>
            <w:r>
              <w:t>: Уплотненная асфальтобетонная смесь в лаборатории или на месте производства работ.</w:t>
            </w:r>
          </w:p>
          <w:p w:rsidR="00EF377B" w:rsidRDefault="00EF377B">
            <w:pPr>
              <w:pStyle w:val="ConsPlusNormal"/>
              <w:ind w:firstLine="283"/>
              <w:jc w:val="both"/>
            </w:pPr>
            <w:r>
              <w:t xml:space="preserve">[ГОСТ Р 58406.2-2020, </w:t>
            </w:r>
            <w:hyperlink r:id="rId252">
              <w:r>
                <w:rPr>
                  <w:color w:val="0000FF"/>
                </w:rPr>
                <w:t>пункт 3.2</w:t>
              </w:r>
            </w:hyperlink>
            <w:r>
              <w:t>]</w:t>
            </w:r>
          </w:p>
        </w:tc>
      </w:tr>
    </w:tbl>
    <w:p w:rsidR="00EF377B" w:rsidRDefault="00EF377B">
      <w:pPr>
        <w:pStyle w:val="ConsPlusNormal"/>
        <w:jc w:val="both"/>
      </w:pPr>
      <w:r>
        <w:t xml:space="preserve">(п. 3.7 в ред. </w:t>
      </w:r>
      <w:hyperlink r:id="rId25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3.8</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rPr>
                <w:b/>
              </w:rPr>
              <w:t>асфальтобетонная смесь</w:t>
            </w:r>
            <w:r>
              <w:t>: Рационально подобранная смесь, состоящая из минеральной части (щебня, песка и минерального порошка или без него) и битумного вяжущего (с модификаторами или без них), взятых в определенных соотношениях и перемешанных в нагретом состоянии</w:t>
            </w:r>
          </w:p>
          <w:p w:rsidR="00EF377B" w:rsidRDefault="00EF377B">
            <w:pPr>
              <w:pStyle w:val="ConsPlusNormal"/>
              <w:ind w:firstLine="283"/>
              <w:jc w:val="both"/>
            </w:pPr>
            <w:r>
              <w:t xml:space="preserve">[ГОСТ Р 58406.2-2020, </w:t>
            </w:r>
            <w:hyperlink r:id="rId254">
              <w:r>
                <w:rPr>
                  <w:color w:val="0000FF"/>
                </w:rPr>
                <w:t>пункт 3.1</w:t>
              </w:r>
            </w:hyperlink>
            <w:r>
              <w:t>]</w:t>
            </w:r>
          </w:p>
        </w:tc>
      </w:tr>
    </w:tbl>
    <w:p w:rsidR="00EF377B" w:rsidRDefault="00EF377B">
      <w:pPr>
        <w:pStyle w:val="ConsPlusNormal"/>
        <w:jc w:val="both"/>
      </w:pPr>
      <w:r>
        <w:t xml:space="preserve">(п. 3.8 в ред. </w:t>
      </w:r>
      <w:hyperlink r:id="rId25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3.9 </w:t>
      </w:r>
      <w:r>
        <w:rPr>
          <w:b/>
        </w:rPr>
        <w:t>асфальтобетонный гранулят</w:t>
      </w:r>
      <w:r>
        <w:t>: Материал, получаемый путем холодного фрезерования асфальтобетонного покрытия.</w:t>
      </w:r>
    </w:p>
    <w:p w:rsidR="00EF377B" w:rsidRDefault="00EF377B">
      <w:pPr>
        <w:pStyle w:val="ConsPlusNormal"/>
        <w:jc w:val="both"/>
      </w:pPr>
      <w:r>
        <w:t xml:space="preserve">(п. 3.9 в ред. </w:t>
      </w:r>
      <w:hyperlink r:id="rId25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3.10 исключен с 20.11.2021. - </w:t>
      </w:r>
      <w:hyperlink r:id="rId257">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3.11 исключен с 20.11.2021. - </w:t>
      </w:r>
      <w:hyperlink r:id="rId258">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3.12 исключен с 29.01.2024. - </w:t>
      </w:r>
      <w:hyperlink r:id="rId259">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3.13 </w:t>
      </w:r>
      <w:r>
        <w:rPr>
          <w:b/>
        </w:rPr>
        <w:t>бетонная смесь</w:t>
      </w:r>
      <w:r>
        <w:t>: Готовая к применению смесь неорганического вяжущего, заполнителей и воды с добавлением или без добавления химических и минеральных добавок.</w:t>
      </w:r>
    </w:p>
    <w:p w:rsidR="00EF377B" w:rsidRDefault="00EF377B">
      <w:pPr>
        <w:pStyle w:val="ConsPlusNormal"/>
        <w:spacing w:before="220"/>
        <w:ind w:firstLine="540"/>
        <w:jc w:val="both"/>
      </w:pPr>
      <w:r>
        <w:t xml:space="preserve">3.14 исключен с 29.01.2024. - </w:t>
      </w:r>
      <w:hyperlink r:id="rId260">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3.15 </w:t>
      </w:r>
      <w:r>
        <w:rPr>
          <w:b/>
        </w:rPr>
        <w:t>дорожный водоотвод:</w:t>
      </w:r>
      <w:r>
        <w:t xml:space="preserve"> Комплекс инженерных сооружений, предназначенный для отвода поверхностных и подземных (грунтовых) вод в целях обеспечения надежной, безопасной и долговечной работы всех сооружений и конструктивных элементов автомобильной дороги.</w:t>
      </w:r>
    </w:p>
    <w:p w:rsidR="00EF377B" w:rsidRDefault="00EF377B">
      <w:pPr>
        <w:pStyle w:val="ConsPlusNormal"/>
        <w:jc w:val="both"/>
      </w:pPr>
      <w:r>
        <w:t xml:space="preserve">(п. 3.15 в ред. </w:t>
      </w:r>
      <w:hyperlink r:id="rId26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3.15а </w:t>
      </w:r>
      <w:r>
        <w:rPr>
          <w:b/>
        </w:rPr>
        <w:t>волна неровностей</w:t>
      </w:r>
      <w:r>
        <w:t>: Неровность, характеризуемая длиной и амплитудой.</w:t>
      </w:r>
    </w:p>
    <w:p w:rsidR="00EF377B" w:rsidRDefault="00EF377B">
      <w:pPr>
        <w:pStyle w:val="ConsPlusNormal"/>
        <w:jc w:val="both"/>
      </w:pPr>
      <w:r>
        <w:t xml:space="preserve">(п. 3.15а введен </w:t>
      </w:r>
      <w:hyperlink r:id="rId26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3.16 </w:t>
      </w:r>
      <w:r>
        <w:rPr>
          <w:b/>
        </w:rPr>
        <w:t>выемка</w:t>
      </w:r>
      <w:r>
        <w:t>: Земляное сооружение, выполненное путем срезки грунта по заданному профилю; при этом вся поверхность земляного полотна расположена ниже поверхности земли.</w:t>
      </w:r>
    </w:p>
    <w:p w:rsidR="00EF377B" w:rsidRDefault="00EF377B">
      <w:pPr>
        <w:pStyle w:val="ConsPlusNormal"/>
        <w:spacing w:before="220"/>
        <w:ind w:firstLine="540"/>
        <w:jc w:val="both"/>
      </w:pPr>
      <w:r>
        <w:t xml:space="preserve">3.17 </w:t>
      </w:r>
      <w:r>
        <w:rPr>
          <w:b/>
        </w:rPr>
        <w:t>выторфовывание</w:t>
      </w:r>
      <w:r>
        <w:t>: Удаление слабого грунта (торфа) в основании насыпи земляного полотна.</w:t>
      </w:r>
    </w:p>
    <w:p w:rsidR="00EF377B" w:rsidRDefault="00EF377B">
      <w:pPr>
        <w:pStyle w:val="ConsPlusNormal"/>
        <w:spacing w:before="220"/>
        <w:ind w:firstLine="540"/>
        <w:jc w:val="both"/>
      </w:pPr>
      <w:r>
        <w:t xml:space="preserve">3.17а, 3.17б исключены с 20.11.2021. - </w:t>
      </w:r>
      <w:hyperlink r:id="rId263">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3.18 - 3.24 исключены с 17.06.2017. - </w:t>
      </w:r>
      <w:hyperlink r:id="rId264">
        <w:r>
          <w:rPr>
            <w:color w:val="0000FF"/>
          </w:rPr>
          <w:t>Изменение N 1</w:t>
        </w:r>
      </w:hyperlink>
      <w:r>
        <w:t>, утв. Приказом Минстроя России от 16.12.2016 N 988/пр.</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t xml:space="preserve">3.25 </w:t>
            </w:r>
            <w:r>
              <w:rPr>
                <w:b/>
              </w:rPr>
              <w:t>геосинтетический материал</w:t>
            </w:r>
            <w:r>
              <w:t>: Материал из синтетических или природных полимеров, неорганических веществ, контактирующий с грунтом или другими средами, применяемый в дорожном строительстве.</w:t>
            </w:r>
          </w:p>
          <w:p w:rsidR="00EF377B" w:rsidRDefault="00EF377B">
            <w:pPr>
              <w:pStyle w:val="ConsPlusNormal"/>
              <w:ind w:firstLine="283"/>
              <w:jc w:val="both"/>
            </w:pPr>
            <w:r>
              <w:t xml:space="preserve">[ГОСТ Р 55028-2012, </w:t>
            </w:r>
            <w:hyperlink r:id="rId265">
              <w:r>
                <w:rPr>
                  <w:color w:val="0000FF"/>
                </w:rPr>
                <w:t>статья 2.1.1</w:t>
              </w:r>
            </w:hyperlink>
            <w:r>
              <w:t>]</w:t>
            </w:r>
          </w:p>
        </w:tc>
      </w:tr>
    </w:tbl>
    <w:p w:rsidR="00EF377B" w:rsidRDefault="00EF377B">
      <w:pPr>
        <w:pStyle w:val="ConsPlusNormal"/>
        <w:jc w:val="both"/>
      </w:pPr>
      <w:r>
        <w:t xml:space="preserve">(п. 3.25 в ред. </w:t>
      </w:r>
      <w:hyperlink r:id="rId266">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3.26 - 3.29 исключен с 29.01.2024. - </w:t>
      </w:r>
      <w:hyperlink r:id="rId267">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3.30 </w:t>
      </w:r>
      <w:r>
        <w:rPr>
          <w:b/>
        </w:rPr>
        <w:t>глубина промерзания</w:t>
      </w:r>
      <w:r>
        <w:t>: Расстояние от земной поверхности до нижней границы промерзшего за зимний период грунта.</w:t>
      </w:r>
    </w:p>
    <w:p w:rsidR="00EF377B" w:rsidRDefault="00EF377B">
      <w:pPr>
        <w:pStyle w:val="ConsPlusNormal"/>
        <w:spacing w:before="220"/>
        <w:ind w:firstLine="540"/>
        <w:jc w:val="both"/>
      </w:pPr>
      <w:r>
        <w:t xml:space="preserve">3.31 исключен с 29.01.2024. - </w:t>
      </w:r>
      <w:hyperlink r:id="rId268">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3.32 исключен с 29.01.2024. - </w:t>
      </w:r>
      <w:hyperlink r:id="rId269">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3.33 </w:t>
      </w:r>
      <w:r>
        <w:rPr>
          <w:b/>
        </w:rPr>
        <w:t>гранулометрический (зерновой) состав грунта</w:t>
      </w:r>
      <w:r>
        <w:t>: Содержание по массе групп частиц грунта различной крупности по отношению к общей массе абсолютно сухого грунта.</w:t>
      </w:r>
    </w:p>
    <w:p w:rsidR="00EF377B" w:rsidRDefault="00EF377B">
      <w:pPr>
        <w:pStyle w:val="ConsPlusNormal"/>
        <w:spacing w:before="220"/>
        <w:ind w:firstLine="540"/>
        <w:jc w:val="both"/>
      </w:pPr>
      <w:r>
        <w:t xml:space="preserve">3.34 исключен с 20.11.2021. - </w:t>
      </w:r>
      <w:hyperlink r:id="rId270">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3.35 исключен с 29.01.2024. - </w:t>
      </w:r>
      <w:hyperlink r:id="rId271">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3.36 исключен с 29.01.2024. - </w:t>
      </w:r>
      <w:hyperlink r:id="rId272">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3.37 исключен с 20.11.2021. - </w:t>
      </w:r>
      <w:hyperlink r:id="rId273">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3.38 </w:t>
      </w:r>
      <w:r>
        <w:rPr>
          <w:b/>
        </w:rPr>
        <w:t>грунты вечномерзлые (многолетнемерзлые)</w:t>
      </w:r>
      <w:r>
        <w:t>: Грунты, которые в условиях природного залегания находятся в мерзлом состоянии непрерывно (без оттаивания) в течение многих (трех и более) лет.</w:t>
      </w:r>
    </w:p>
    <w:p w:rsidR="00EF377B" w:rsidRDefault="00EF377B">
      <w:pPr>
        <w:pStyle w:val="ConsPlusNormal"/>
        <w:spacing w:before="220"/>
        <w:ind w:firstLine="540"/>
        <w:jc w:val="both"/>
      </w:pPr>
      <w:r>
        <w:t>3.39</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rPr>
                <w:b/>
              </w:rPr>
              <w:t>грунт пучинистый</w:t>
            </w:r>
            <w:r>
              <w:t>: Дисперсный грунт,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не менее 0,01.</w:t>
            </w:r>
          </w:p>
          <w:p w:rsidR="00EF377B" w:rsidRDefault="00EF377B">
            <w:pPr>
              <w:pStyle w:val="ConsPlusNormal"/>
              <w:ind w:firstLine="283"/>
              <w:jc w:val="both"/>
            </w:pPr>
            <w:r>
              <w:t xml:space="preserve">[ГОСТ 33063-2014, </w:t>
            </w:r>
            <w:hyperlink r:id="rId274">
              <w:r>
                <w:rPr>
                  <w:color w:val="0000FF"/>
                </w:rPr>
                <w:t>пункт 3.24</w:t>
              </w:r>
            </w:hyperlink>
            <w:r>
              <w:t>]</w:t>
            </w:r>
          </w:p>
        </w:tc>
      </w:tr>
    </w:tbl>
    <w:p w:rsidR="00EF377B" w:rsidRDefault="00EF377B">
      <w:pPr>
        <w:pStyle w:val="ConsPlusNormal"/>
        <w:jc w:val="both"/>
      </w:pPr>
      <w:r>
        <w:t xml:space="preserve">(п. 3.39 в ред. </w:t>
      </w:r>
      <w:hyperlink r:id="rId27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3.40</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rPr>
                <w:b/>
              </w:rPr>
              <w:t>грунт слабый</w:t>
            </w:r>
            <w:r>
              <w:t>: Связный грунт, имеющий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EF377B" w:rsidRDefault="00EF377B">
            <w:pPr>
              <w:pStyle w:val="ConsPlusNormal"/>
              <w:ind w:firstLine="283"/>
              <w:jc w:val="both"/>
            </w:pPr>
            <w:r>
              <w:t xml:space="preserve">[ГОСТ 33063-2014, </w:t>
            </w:r>
            <w:hyperlink r:id="rId276">
              <w:r>
                <w:rPr>
                  <w:color w:val="0000FF"/>
                </w:rPr>
                <w:t>пункт 3.27</w:t>
              </w:r>
            </w:hyperlink>
            <w:r>
              <w:t>]</w:t>
            </w:r>
          </w:p>
        </w:tc>
      </w:tr>
    </w:tbl>
    <w:p w:rsidR="00EF377B" w:rsidRDefault="00EF377B">
      <w:pPr>
        <w:pStyle w:val="ConsPlusNormal"/>
        <w:jc w:val="both"/>
      </w:pPr>
      <w:r>
        <w:t xml:space="preserve">(п. 3.40 в ред. </w:t>
      </w:r>
      <w:hyperlink r:id="rId27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lastRenderedPageBreak/>
        <w:t>3.41</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rPr>
                <w:b/>
              </w:rPr>
              <w:t>грунты укрепленные</w:t>
            </w:r>
            <w:r>
              <w:t>: Грунты, обработанные органическими, минеральными или комплексными вяжущими с целью повышения их физико-механических свойств.</w:t>
            </w:r>
          </w:p>
          <w:p w:rsidR="00EF377B" w:rsidRDefault="00EF377B">
            <w:pPr>
              <w:pStyle w:val="ConsPlusNormal"/>
              <w:ind w:firstLine="283"/>
              <w:jc w:val="both"/>
            </w:pPr>
            <w:r>
              <w:t xml:space="preserve">[ГОСТ 33063-2014, </w:t>
            </w:r>
            <w:hyperlink r:id="rId278">
              <w:r>
                <w:rPr>
                  <w:color w:val="0000FF"/>
                </w:rPr>
                <w:t>пункт 3.32</w:t>
              </w:r>
            </w:hyperlink>
            <w:r>
              <w:t>]</w:t>
            </w:r>
          </w:p>
        </w:tc>
      </w:tr>
    </w:tbl>
    <w:p w:rsidR="00EF377B" w:rsidRDefault="00EF377B">
      <w:pPr>
        <w:pStyle w:val="ConsPlusNormal"/>
        <w:jc w:val="both"/>
      </w:pPr>
      <w:r>
        <w:t xml:space="preserve">(п. 3.41 в ред. </w:t>
      </w:r>
      <w:hyperlink r:id="rId27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3.41а </w:t>
      </w:r>
      <w:r>
        <w:rPr>
          <w:b/>
        </w:rPr>
        <w:t>дополнительный слой основания</w:t>
      </w:r>
      <w:r>
        <w:t>: Конструктивный слой основания, выполняющий по назначению отдельные либо совместные защитные функции (дренирующие, морозозащитные, изолирующие, капилляропрерывающие и другие).</w:t>
      </w:r>
    </w:p>
    <w:p w:rsidR="00EF377B" w:rsidRDefault="00EF377B">
      <w:pPr>
        <w:pStyle w:val="ConsPlusNormal"/>
        <w:jc w:val="both"/>
      </w:pPr>
      <w:r>
        <w:t xml:space="preserve">(п. 3.41а введен </w:t>
      </w:r>
      <w:hyperlink r:id="rId280">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3.41б </w:t>
      </w:r>
      <w:r>
        <w:rPr>
          <w:b/>
        </w:rPr>
        <w:t>дорожная конструкция</w:t>
      </w:r>
      <w:r>
        <w:t>: Инженерное сооружение, включающее земляное полотно и дорожную одежду с дополнительными слоями.</w:t>
      </w:r>
    </w:p>
    <w:p w:rsidR="00EF377B" w:rsidRDefault="00EF377B">
      <w:pPr>
        <w:pStyle w:val="ConsPlusNormal"/>
        <w:jc w:val="both"/>
      </w:pPr>
      <w:r>
        <w:t xml:space="preserve">(п. 3.41б введен </w:t>
      </w:r>
      <w:hyperlink r:id="rId281">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3.42 </w:t>
      </w:r>
      <w:r>
        <w:rPr>
          <w:b/>
        </w:rPr>
        <w:t>дорожная одежда</w:t>
      </w:r>
      <w:r>
        <w:t>: Конструктивный элемент автомобильной дороги, воспринимающий нагрузку от транспортных средств и передающий ее на земляное полотно.</w:t>
      </w:r>
    </w:p>
    <w:p w:rsidR="00EF377B" w:rsidRDefault="00EF377B">
      <w:pPr>
        <w:pStyle w:val="ConsPlusNormal"/>
        <w:spacing w:before="220"/>
        <w:ind w:firstLine="540"/>
        <w:jc w:val="both"/>
      </w:pPr>
      <w:r>
        <w:t xml:space="preserve">3.43 </w:t>
      </w:r>
      <w:r>
        <w:rPr>
          <w:b/>
        </w:rPr>
        <w:t>дорожное ограждение</w:t>
      </w:r>
      <w:r>
        <w:t>: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EF377B" w:rsidRDefault="00EF377B">
      <w:pPr>
        <w:pStyle w:val="ConsPlusNormal"/>
        <w:spacing w:before="220"/>
        <w:ind w:firstLine="540"/>
        <w:jc w:val="both"/>
      </w:pPr>
      <w:r>
        <w:t xml:space="preserve">3.44 </w:t>
      </w:r>
      <w:r>
        <w:rPr>
          <w:b/>
        </w:rPr>
        <w:t>дренаж</w:t>
      </w:r>
      <w:r>
        <w:t>: Геотехническая конструкция, служащая для перехвата и отвода подземных или поверхностных вод. Различают: откосный, перехватывающий и подкюветный дренажи.</w:t>
      </w:r>
    </w:p>
    <w:p w:rsidR="00EF377B" w:rsidRDefault="00EF377B">
      <w:pPr>
        <w:pStyle w:val="ConsPlusNormal"/>
        <w:spacing w:before="220"/>
        <w:ind w:firstLine="540"/>
        <w:jc w:val="both"/>
      </w:pPr>
      <w:r>
        <w:t xml:space="preserve">3.45 </w:t>
      </w:r>
      <w:r>
        <w:rPr>
          <w:b/>
        </w:rPr>
        <w:t>жесткость бетонной смеси</w:t>
      </w:r>
      <w:r>
        <w:t>: Технологическое свойство, характеризующее удобоукладываемость (определяется в секундах).</w:t>
      </w:r>
    </w:p>
    <w:p w:rsidR="00EF377B" w:rsidRDefault="00EF377B">
      <w:pPr>
        <w:pStyle w:val="ConsPlusNormal"/>
        <w:spacing w:before="220"/>
        <w:ind w:firstLine="540"/>
        <w:jc w:val="both"/>
      </w:pPr>
      <w:r>
        <w:t xml:space="preserve">3.46 </w:t>
      </w:r>
      <w:r>
        <w:rPr>
          <w:b/>
        </w:rPr>
        <w:t>задел</w:t>
      </w:r>
      <w:r>
        <w:t>: Полезный объем дорожных работ, определяемый планом организации работ по опережению одних видов работ перед другими.</w:t>
      </w:r>
    </w:p>
    <w:p w:rsidR="00EF377B" w:rsidRDefault="00EF377B">
      <w:pPr>
        <w:pStyle w:val="ConsPlusNormal"/>
        <w:spacing w:before="220"/>
        <w:ind w:firstLine="540"/>
        <w:jc w:val="both"/>
      </w:pPr>
      <w:r>
        <w:t xml:space="preserve">3.47 </w:t>
      </w:r>
      <w:r>
        <w:rPr>
          <w:b/>
        </w:rPr>
        <w:t>захватка</w:t>
      </w:r>
      <w:r>
        <w:t>: Участок строящейся дороги с повторяющимися производственными процессами, составом и объемом работ, на котором расположены основные производственные средства, выполняющие одну или несколько совмещенных по времени рабочих операций специализированного потока.</w:t>
      </w:r>
    </w:p>
    <w:p w:rsidR="00EF377B" w:rsidRDefault="00EF377B">
      <w:pPr>
        <w:pStyle w:val="ConsPlusNormal"/>
        <w:spacing w:before="220"/>
        <w:ind w:firstLine="540"/>
        <w:jc w:val="both"/>
      </w:pPr>
      <w:r>
        <w:t xml:space="preserve">3.48 </w:t>
      </w:r>
      <w:r>
        <w:rPr>
          <w:b/>
        </w:rPr>
        <w:t>защитный слой откоса</w:t>
      </w:r>
      <w:r>
        <w:t>: Конструктивный элемент, обеспечивающий защиту откоса от внешних воздействий (эрозии, воды и т.п.).</w:t>
      </w:r>
    </w:p>
    <w:p w:rsidR="00EF377B" w:rsidRDefault="00EF377B">
      <w:pPr>
        <w:pStyle w:val="ConsPlusNormal"/>
        <w:spacing w:before="220"/>
        <w:ind w:firstLine="540"/>
        <w:jc w:val="both"/>
      </w:pPr>
      <w:r>
        <w:t xml:space="preserve">3.49 </w:t>
      </w:r>
      <w:r>
        <w:rPr>
          <w:b/>
        </w:rPr>
        <w:t>земляное полотно</w:t>
      </w:r>
      <w:r>
        <w:t>: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EF377B" w:rsidRDefault="00EF377B">
      <w:pPr>
        <w:pStyle w:val="ConsPlusNormal"/>
        <w:spacing w:before="220"/>
        <w:ind w:firstLine="540"/>
        <w:jc w:val="both"/>
      </w:pPr>
      <w:r>
        <w:t xml:space="preserve">3.50 </w:t>
      </w:r>
      <w:r>
        <w:rPr>
          <w:b/>
        </w:rPr>
        <w:t>зернистый материал</w:t>
      </w:r>
      <w:r>
        <w:t>: Природный сыпучий минеральный крупнозернистый материал (песчано-гравийная смесь, гравий, дробленый щебень) или искусственный материал (асфальтобетонный или цементобетонный гранулят, керамзит, шлак) и (или) смесь этих материалов.</w:t>
      </w:r>
    </w:p>
    <w:p w:rsidR="00EF377B" w:rsidRDefault="00EF377B">
      <w:pPr>
        <w:pStyle w:val="ConsPlusNormal"/>
        <w:jc w:val="both"/>
      </w:pPr>
      <w:r>
        <w:t xml:space="preserve">(п. 3.50 в ред. </w:t>
      </w:r>
      <w:hyperlink r:id="rId282">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3.51 </w:t>
      </w:r>
      <w:r>
        <w:rPr>
          <w:b/>
        </w:rPr>
        <w:t>интенсивность движения</w:t>
      </w:r>
      <w:r>
        <w:t xml:space="preserve">: Количество транспортных средств, проходящих через </w:t>
      </w:r>
      <w:r>
        <w:lastRenderedPageBreak/>
        <w:t>поперечное сечение автомобильной дороги в единицу времени (за сутки или за один час).</w:t>
      </w:r>
    </w:p>
    <w:p w:rsidR="00EF377B" w:rsidRDefault="00EF377B">
      <w:pPr>
        <w:pStyle w:val="ConsPlusNormal"/>
        <w:spacing w:before="220"/>
        <w:ind w:firstLine="540"/>
        <w:jc w:val="both"/>
      </w:pPr>
      <w:r>
        <w:t xml:space="preserve">3.52 </w:t>
      </w:r>
      <w:r>
        <w:rPr>
          <w:b/>
        </w:rPr>
        <w:t>искусственные дорожные сооружения:</w:t>
      </w:r>
      <w:r>
        <w:t xml:space="preserve"> Сооружения, предназначенные для движения транспортных средств, пешеходов и прогона животных в местах пересечения автомобильных дорог с иными автомобильными дорогами, водотоками, оврагами, в местах, которые являются препятствиями для такого движения, прогона (мосты, переправы по льду, путепроводы, трубопроводы, тоннели, эстакады, водопропускные трубы и подобные сооружения).</w:t>
      </w:r>
    </w:p>
    <w:p w:rsidR="00EF377B" w:rsidRDefault="00EF377B">
      <w:pPr>
        <w:pStyle w:val="ConsPlusNormal"/>
        <w:jc w:val="both"/>
      </w:pPr>
      <w:r>
        <w:t xml:space="preserve">(п. 3.52 в ред. </w:t>
      </w:r>
      <w:hyperlink r:id="rId28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3.53 исключен с 29.01.2024. - </w:t>
      </w:r>
      <w:hyperlink r:id="rId284">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3.54 </w:t>
      </w:r>
      <w:r>
        <w:rPr>
          <w:b/>
        </w:rPr>
        <w:t>качество продукции</w:t>
      </w:r>
      <w:r>
        <w:t>: Совокупность свойств продукции, обусловливающих ее способность удовлетворять определенные потребности в течение срока службы в сфере потребления. Для оценки качества продукции и степени ее пригодности используют установленные показатели качества, приведенные в нормативных документах.</w:t>
      </w:r>
    </w:p>
    <w:p w:rsidR="00EF377B" w:rsidRDefault="00EF377B">
      <w:pPr>
        <w:pStyle w:val="ConsPlusNormal"/>
        <w:spacing w:before="220"/>
        <w:ind w:firstLine="540"/>
        <w:jc w:val="both"/>
      </w:pPr>
      <w:r>
        <w:t xml:space="preserve">3.55 </w:t>
      </w:r>
      <w:r>
        <w:rPr>
          <w:b/>
        </w:rPr>
        <w:t>класс бетона</w:t>
      </w:r>
      <w:r>
        <w:t>: Гарантированное значение показателя прочности тяжелого бетона. Определяют на основе унифицированных показателей прочности, принимаемых с гарантированной обеспеченностью 95%.</w:t>
      </w:r>
    </w:p>
    <w:p w:rsidR="00EF377B" w:rsidRDefault="00EF377B">
      <w:pPr>
        <w:pStyle w:val="ConsPlusNormal"/>
        <w:spacing w:before="220"/>
        <w:ind w:firstLine="540"/>
        <w:jc w:val="both"/>
      </w:pPr>
      <w:r>
        <w:t xml:space="preserve">3.55а </w:t>
      </w:r>
      <w:r>
        <w:rPr>
          <w:b/>
        </w:rPr>
        <w:t>клиновой промерник</w:t>
      </w:r>
      <w:r>
        <w:t>: Приспособление в виде клина, на одной из граней которого нанесены деления для определения значения просвета под рейкой.</w:t>
      </w:r>
    </w:p>
    <w:p w:rsidR="00EF377B" w:rsidRDefault="00EF377B">
      <w:pPr>
        <w:pStyle w:val="ConsPlusNormal"/>
        <w:jc w:val="both"/>
      </w:pPr>
      <w:r>
        <w:t xml:space="preserve">(п. 3.55а введен </w:t>
      </w:r>
      <w:hyperlink r:id="rId285">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3.56 </w:t>
      </w:r>
      <w:r>
        <w:rPr>
          <w:b/>
        </w:rPr>
        <w:t>комплект дорожных машин</w:t>
      </w:r>
      <w:r>
        <w:t>: Совокупность дорожных машин, включающая в себя ведущую машину для выполнения основных работ и комплектующие (вспомогательные) машины, обеспечивающие совместное полное выполнение того или иного вида работ на строительстве дорог и мостовых сооружений или их эксплуатации. Рассчитывается по технологическим возможностям и производительности ведущей машины при минимуме затрат и максимуме использования всех машин комплекта.</w:t>
      </w:r>
    </w:p>
    <w:p w:rsidR="00EF377B" w:rsidRDefault="00EF377B">
      <w:pPr>
        <w:pStyle w:val="ConsPlusNormal"/>
        <w:jc w:val="both"/>
      </w:pPr>
      <w:r>
        <w:t xml:space="preserve">(в ред. </w:t>
      </w:r>
      <w:hyperlink r:id="rId28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3.57 исключен с 29.01.2024. - </w:t>
      </w:r>
      <w:hyperlink r:id="rId287">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3.57а </w:t>
      </w:r>
      <w:r>
        <w:rPr>
          <w:b/>
        </w:rPr>
        <w:t>конструктивный слой</w:t>
      </w:r>
      <w:r>
        <w:t>: Каждый несущий слой дорожной одежды, состоящий из однородных строительных материалов и отличающийся от соседних слоев видом материала, его составом и прочностными характеристиками.</w:t>
      </w:r>
    </w:p>
    <w:p w:rsidR="00EF377B" w:rsidRDefault="00EF377B">
      <w:pPr>
        <w:pStyle w:val="ConsPlusNormal"/>
        <w:jc w:val="both"/>
      </w:pPr>
      <w:r>
        <w:t xml:space="preserve">(п. 3.57а введен </w:t>
      </w:r>
      <w:hyperlink r:id="rId288">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3.58 </w:t>
      </w:r>
      <w:r>
        <w:rPr>
          <w:b/>
        </w:rPr>
        <w:t>конструктивный элемент</w:t>
      </w:r>
      <w:r>
        <w:t>: Конструкция, воспринимающая внешние и внутренние нагрузки и передающая их другим конструкциям или основанию.</w:t>
      </w:r>
    </w:p>
    <w:p w:rsidR="00EF377B" w:rsidRDefault="00EF377B">
      <w:pPr>
        <w:pStyle w:val="ConsPlusNormal"/>
        <w:spacing w:before="220"/>
        <w:ind w:firstLine="540"/>
        <w:jc w:val="both"/>
      </w:pPr>
      <w:r>
        <w:t xml:space="preserve">3.59 </w:t>
      </w:r>
      <w:r>
        <w:rPr>
          <w:b/>
        </w:rPr>
        <w:t>контроль качества</w:t>
      </w:r>
      <w:r>
        <w:t>: Включает в себя входной, операционный и приемочный контроль, осуществляемые в подготовительный период, в процессе строительства и при сдаче объекта в эксплуатацию.</w:t>
      </w:r>
    </w:p>
    <w:p w:rsidR="00EF377B" w:rsidRDefault="00EF377B">
      <w:pPr>
        <w:pStyle w:val="ConsPlusNormal"/>
        <w:spacing w:before="220"/>
        <w:ind w:firstLine="540"/>
        <w:jc w:val="both"/>
      </w:pPr>
      <w:r>
        <w:t xml:space="preserve">3.59а </w:t>
      </w:r>
      <w:r>
        <w:rPr>
          <w:b/>
        </w:rPr>
        <w:t>коэффициент уплотнения</w:t>
      </w:r>
      <w:r>
        <w:t>: Отношение плотности (скелета) сухого грунта в конструкции земляного полотна к стандартной максимальной плотности (скелета) сухого грунта.</w:t>
      </w:r>
    </w:p>
    <w:p w:rsidR="00EF377B" w:rsidRDefault="00EF377B">
      <w:pPr>
        <w:pStyle w:val="ConsPlusNormal"/>
        <w:jc w:val="both"/>
      </w:pPr>
      <w:r>
        <w:t xml:space="preserve">(п. 3.59а введен </w:t>
      </w:r>
      <w:hyperlink r:id="rId289">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3.59б исключен с 29.01.2024. - </w:t>
      </w:r>
      <w:hyperlink r:id="rId290">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3.60 исключен с 17.06.2017. - </w:t>
      </w:r>
      <w:hyperlink r:id="rId291">
        <w:r>
          <w:rPr>
            <w:color w:val="0000FF"/>
          </w:rPr>
          <w:t>Изменение N 1</w:t>
        </w:r>
      </w:hyperlink>
      <w:r>
        <w:t xml:space="preserve">, утв. Приказом Минстроя России от 16.12.2016 </w:t>
      </w:r>
      <w:r>
        <w:lastRenderedPageBreak/>
        <w:t>N 988/пр.</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t xml:space="preserve">3.61 </w:t>
            </w:r>
            <w:r>
              <w:rPr>
                <w:b/>
              </w:rPr>
              <w:t>марка бетона по морозостойкости</w:t>
            </w:r>
            <w:r>
              <w:t>: Показатель морозостойкости бетона, соответствующий числу циклов замораживания и оттаивания образцов, определенному при испытании базовыми методами, при которых характеристики бетона, установленные настоящим стандартом, сохраняются в нормируемых пределах и отсутствуют внешние признаки разрушения (трещины, сколы, шелушение ребер образцов).</w:t>
            </w:r>
          </w:p>
          <w:p w:rsidR="00EF377B" w:rsidRDefault="00EF377B">
            <w:pPr>
              <w:pStyle w:val="ConsPlusNormal"/>
              <w:ind w:firstLine="283"/>
              <w:jc w:val="both"/>
            </w:pPr>
            <w:r>
              <w:t xml:space="preserve">[ГОСТ 10060-2012, </w:t>
            </w:r>
            <w:hyperlink r:id="rId292">
              <w:r>
                <w:rPr>
                  <w:color w:val="0000FF"/>
                </w:rPr>
                <w:t>пункт 3.3</w:t>
              </w:r>
            </w:hyperlink>
            <w:r>
              <w:t>]</w:t>
            </w:r>
          </w:p>
        </w:tc>
      </w:tr>
    </w:tbl>
    <w:p w:rsidR="00EF377B" w:rsidRDefault="00EF377B">
      <w:pPr>
        <w:pStyle w:val="ConsPlusNormal"/>
        <w:jc w:val="both"/>
      </w:pPr>
      <w:r>
        <w:t xml:space="preserve">(п. 3.61 в ред. </w:t>
      </w:r>
      <w:hyperlink r:id="rId293">
        <w:r>
          <w:rPr>
            <w:color w:val="0000FF"/>
          </w:rPr>
          <w:t>Изменения N 1</w:t>
        </w:r>
      </w:hyperlink>
      <w:r>
        <w:t>, утв. Приказом Минстроя России от 16.12.2016 N 988/пр)</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t xml:space="preserve">3.61а </w:t>
            </w:r>
            <w:r>
              <w:rPr>
                <w:b/>
              </w:rPr>
              <w:t>международный показатель ровности</w:t>
            </w:r>
            <w:r>
              <w:t xml:space="preserve"> (International Roughness Index); IRI, мм/м: Отношение величины суммарного перемещения неподрессоренной массы (колеса) относительно подрессоренной (кузова автомобиля) к длине участка дороги.</w:t>
            </w:r>
          </w:p>
          <w:p w:rsidR="00EF377B" w:rsidRDefault="00EF377B">
            <w:pPr>
              <w:pStyle w:val="ConsPlusNormal"/>
              <w:ind w:firstLine="283"/>
              <w:jc w:val="both"/>
            </w:pPr>
            <w:r>
              <w:t>Примечание - Определяется расчетом в результате моделирования движения по микропрофилю 1/4% части эталонного автомобиля со скоростью 80 км/ч.</w:t>
            </w:r>
          </w:p>
          <w:p w:rsidR="00EF377B" w:rsidRDefault="00EF377B">
            <w:pPr>
              <w:pStyle w:val="ConsPlusNormal"/>
              <w:ind w:firstLine="283"/>
              <w:jc w:val="both"/>
            </w:pPr>
          </w:p>
          <w:p w:rsidR="00EF377B" w:rsidRDefault="00EF377B">
            <w:pPr>
              <w:pStyle w:val="ConsPlusNormal"/>
              <w:ind w:firstLine="283"/>
              <w:jc w:val="both"/>
            </w:pPr>
            <w:r>
              <w:t xml:space="preserve">[ГОСТ 33101-2014, </w:t>
            </w:r>
            <w:hyperlink r:id="rId294">
              <w:r>
                <w:rPr>
                  <w:color w:val="0000FF"/>
                </w:rPr>
                <w:t>пункт 3.14</w:t>
              </w:r>
            </w:hyperlink>
            <w:r>
              <w:t>]</w:t>
            </w:r>
          </w:p>
        </w:tc>
      </w:tr>
    </w:tbl>
    <w:p w:rsidR="00EF377B" w:rsidRDefault="00EF377B">
      <w:pPr>
        <w:pStyle w:val="ConsPlusNormal"/>
        <w:jc w:val="both"/>
      </w:pPr>
      <w:r>
        <w:t xml:space="preserve">(п. 3.61а введен </w:t>
      </w:r>
      <w:hyperlink r:id="rId295">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3.62 </w:t>
      </w:r>
      <w:r>
        <w:rPr>
          <w:b/>
        </w:rPr>
        <w:t>механизация дорожных работ</w:t>
      </w:r>
      <w:r>
        <w:t>: Выполнение технологических процессов строительства, реконструкции, ремонта и содержания автомобильных дорог с помощью машин, механизмов, оборудования и средств малой механизации.</w:t>
      </w:r>
    </w:p>
    <w:p w:rsidR="00EF377B" w:rsidRDefault="00EF377B">
      <w:pPr>
        <w:pStyle w:val="ConsPlusNormal"/>
        <w:spacing w:before="220"/>
        <w:ind w:firstLine="540"/>
        <w:jc w:val="both"/>
      </w:pPr>
      <w:r>
        <w:t xml:space="preserve">3.62а </w:t>
      </w:r>
      <w:r>
        <w:rPr>
          <w:b/>
        </w:rPr>
        <w:t>микропрофиль</w:t>
      </w:r>
      <w:r>
        <w:t>: Продольный профиль неровностей поверхности дороги, вызывающих колебания колес и кузова транспортного средства.</w:t>
      </w:r>
    </w:p>
    <w:p w:rsidR="00EF377B" w:rsidRDefault="00EF377B">
      <w:pPr>
        <w:pStyle w:val="ConsPlusNormal"/>
        <w:jc w:val="both"/>
      </w:pPr>
      <w:r>
        <w:t xml:space="preserve">(п. 3.62а введен </w:t>
      </w:r>
      <w:hyperlink r:id="rId296">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3.63 </w:t>
      </w:r>
      <w:r>
        <w:rPr>
          <w:b/>
        </w:rPr>
        <w:t>модификаторы</w:t>
      </w:r>
      <w:r>
        <w:t>: Добавки, изменяющие физико-химические свойства и структуру материала (вещества).</w:t>
      </w:r>
    </w:p>
    <w:p w:rsidR="00EF377B" w:rsidRDefault="00EF377B">
      <w:pPr>
        <w:pStyle w:val="ConsPlusNormal"/>
        <w:spacing w:before="220"/>
        <w:ind w:firstLine="540"/>
        <w:jc w:val="both"/>
      </w:pPr>
      <w:r>
        <w:t xml:space="preserve">3.64 </w:t>
      </w:r>
      <w:r>
        <w:rPr>
          <w:b/>
        </w:rPr>
        <w:t>морозостойкость</w:t>
      </w:r>
      <w:r>
        <w:t>: Свойство материала в водонасыщенном состоянии выдерживать требуемое число циклов попеременного замораживания и оттаивания при допустимом снижении прочности и потере в массе.</w:t>
      </w:r>
    </w:p>
    <w:p w:rsidR="00EF377B" w:rsidRDefault="00EF377B">
      <w:pPr>
        <w:pStyle w:val="ConsPlusNormal"/>
        <w:spacing w:before="220"/>
        <w:ind w:firstLine="540"/>
        <w:jc w:val="both"/>
      </w:pPr>
      <w:r>
        <w:t xml:space="preserve">3.65 </w:t>
      </w:r>
      <w:r>
        <w:rPr>
          <w:b/>
        </w:rPr>
        <w:t>насыпь</w:t>
      </w:r>
      <w:r>
        <w:t>: Инженерное земляное сооружение из насыпного грунта, в пределах которого вся поверхность земляного полотна расположена выше уровня земли (подстилающего грунта).</w:t>
      </w:r>
    </w:p>
    <w:p w:rsidR="00EF377B" w:rsidRDefault="00EF377B">
      <w:pPr>
        <w:pStyle w:val="ConsPlusNormal"/>
        <w:spacing w:before="220"/>
        <w:ind w:firstLine="540"/>
        <w:jc w:val="both"/>
      </w:pPr>
      <w:r>
        <w:t xml:space="preserve">3.65а исключен с 20.11.2021. - </w:t>
      </w:r>
      <w:hyperlink r:id="rId297">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3.66 </w:t>
      </w:r>
      <w:r>
        <w:rPr>
          <w:b/>
        </w:rPr>
        <w:t>обогащение каменных материалов</w:t>
      </w:r>
      <w:r>
        <w:t>: Совокупность всех способов повышения качества каменных материалов по крупности, прочности и чистоте путем отделения мелких частиц и зерен на ситах грохотов, классификации материалов, мойки материалов струями воды, а также более глубокого обогащения в тяжелых суспензиях.</w:t>
      </w:r>
    </w:p>
    <w:p w:rsidR="00EF377B" w:rsidRDefault="00EF377B">
      <w:pPr>
        <w:pStyle w:val="ConsPlusNormal"/>
        <w:spacing w:before="220"/>
        <w:ind w:firstLine="540"/>
        <w:jc w:val="both"/>
      </w:pPr>
      <w:r>
        <w:t xml:space="preserve">3.67 </w:t>
      </w:r>
      <w:r>
        <w:rPr>
          <w:b/>
        </w:rPr>
        <w:t>обочина</w:t>
      </w:r>
      <w:r>
        <w:t>: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EF377B" w:rsidRDefault="00EF377B">
      <w:pPr>
        <w:pStyle w:val="ConsPlusNormal"/>
        <w:spacing w:before="220"/>
        <w:ind w:firstLine="540"/>
        <w:jc w:val="both"/>
      </w:pPr>
      <w:r>
        <w:t xml:space="preserve">3.67а </w:t>
      </w:r>
      <w:r>
        <w:rPr>
          <w:b/>
        </w:rPr>
        <w:t>однородность</w:t>
      </w:r>
      <w:r>
        <w:t>: Изменение в пределах нормируемых допусков физико-механических свойств, геометрических размеров, параметров технологических процессов, условий эксплуатации и производства работ.</w:t>
      </w:r>
    </w:p>
    <w:p w:rsidR="00EF377B" w:rsidRDefault="00EF377B">
      <w:pPr>
        <w:pStyle w:val="ConsPlusNormal"/>
        <w:jc w:val="both"/>
      </w:pPr>
      <w:r>
        <w:t xml:space="preserve">(п. 3.67а введен </w:t>
      </w:r>
      <w:hyperlink r:id="rId298">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lastRenderedPageBreak/>
        <w:t xml:space="preserve">3.68 </w:t>
      </w:r>
      <w:r>
        <w:rPr>
          <w:b/>
        </w:rPr>
        <w:t>основание дорожной одежды</w:t>
      </w:r>
      <w:r>
        <w:t>: Несущая прочная часть дорожной одежды, обеспечивающая совместно с покрытием перераспределение и снижение давления на расположенные ниже дополнительные слои основания или грунт земляного полотна.</w:t>
      </w:r>
    </w:p>
    <w:p w:rsidR="00EF377B" w:rsidRDefault="00EF377B">
      <w:pPr>
        <w:pStyle w:val="ConsPlusNormal"/>
        <w:spacing w:before="220"/>
        <w:ind w:firstLine="540"/>
        <w:jc w:val="both"/>
      </w:pPr>
      <w:r>
        <w:t xml:space="preserve">3.69 </w:t>
      </w:r>
      <w:r>
        <w:rPr>
          <w:b/>
        </w:rPr>
        <w:t>основание естественное</w:t>
      </w:r>
      <w:r>
        <w:t>: Массив грунта в условиях естественного залегания, используемый в качестве несущего основания насыпи.</w:t>
      </w:r>
    </w:p>
    <w:p w:rsidR="00EF377B" w:rsidRDefault="00EF377B">
      <w:pPr>
        <w:pStyle w:val="ConsPlusNormal"/>
        <w:spacing w:before="220"/>
        <w:ind w:firstLine="540"/>
        <w:jc w:val="both"/>
      </w:pPr>
      <w:r>
        <w:t xml:space="preserve">3.70 </w:t>
      </w:r>
      <w:r>
        <w:rPr>
          <w:b/>
        </w:rPr>
        <w:t>основание насыпи</w:t>
      </w:r>
      <w:r>
        <w:t>: Массив грунта в условиях естественного залегания, располагающийся ниже насыпного слоя.</w:t>
      </w:r>
    </w:p>
    <w:p w:rsidR="00EF377B" w:rsidRDefault="00EF377B">
      <w:pPr>
        <w:pStyle w:val="ConsPlusNormal"/>
        <w:spacing w:before="220"/>
        <w:ind w:firstLine="540"/>
        <w:jc w:val="both"/>
      </w:pPr>
      <w:r>
        <w:t xml:space="preserve">3.71 </w:t>
      </w:r>
      <w:r>
        <w:rPr>
          <w:b/>
        </w:rPr>
        <w:t>ось автомобильной дороги</w:t>
      </w:r>
      <w:r>
        <w:t>: Условная линия, проходящая по середине проезжей части или разделительной полосы.</w:t>
      </w:r>
    </w:p>
    <w:p w:rsidR="00EF377B" w:rsidRDefault="00EF377B">
      <w:pPr>
        <w:pStyle w:val="ConsPlusNormal"/>
        <w:spacing w:before="220"/>
        <w:ind w:firstLine="540"/>
        <w:jc w:val="both"/>
      </w:pPr>
      <w:r>
        <w:t xml:space="preserve">3.71а </w:t>
      </w:r>
      <w:r>
        <w:rPr>
          <w:b/>
        </w:rPr>
        <w:t>отметка относительная</w:t>
      </w:r>
      <w:r>
        <w:t>: Величина отсчета по нивелирной рейке, приведенная к единому высотному уровню и взятая по отношению к нему с положительным знаком.</w:t>
      </w:r>
    </w:p>
    <w:p w:rsidR="00EF377B" w:rsidRDefault="00EF377B">
      <w:pPr>
        <w:pStyle w:val="ConsPlusNormal"/>
        <w:jc w:val="both"/>
      </w:pPr>
      <w:r>
        <w:t xml:space="preserve">(п. 3.71а введен </w:t>
      </w:r>
      <w:hyperlink r:id="rId299">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3.72 </w:t>
      </w:r>
      <w:r>
        <w:rPr>
          <w:b/>
        </w:rPr>
        <w:t>отметка рабочая (высота насыпи, глубина выемки):</w:t>
      </w:r>
      <w:r>
        <w:t xml:space="preserve"> Разность (по вертикали) между проектной отметкой и существующей отметкой земли (или естественной поверхностью до начала производства работ) по оси дороги в заданном поперечном сечении.</w:t>
      </w:r>
    </w:p>
    <w:p w:rsidR="00EF377B" w:rsidRDefault="00EF377B">
      <w:pPr>
        <w:pStyle w:val="ConsPlusNormal"/>
        <w:jc w:val="both"/>
      </w:pPr>
      <w:r>
        <w:t xml:space="preserve">(п. 3.72 в ред. </w:t>
      </w:r>
      <w:hyperlink r:id="rId30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3.73 </w:t>
      </w:r>
      <w:r>
        <w:rPr>
          <w:b/>
        </w:rPr>
        <w:t>отходы нерудной промышленности</w:t>
      </w:r>
      <w:r>
        <w:t>: Материалы, получаемые при добыче горной породы в виде кусков различного размера в смеси с грунтом или при переработке горной породы в виде высевок и искусственных песков.</w:t>
      </w:r>
    </w:p>
    <w:p w:rsidR="00EF377B" w:rsidRDefault="00EF377B">
      <w:pPr>
        <w:pStyle w:val="ConsPlusNormal"/>
        <w:spacing w:before="220"/>
        <w:ind w:firstLine="540"/>
        <w:jc w:val="both"/>
      </w:pPr>
      <w:r>
        <w:t xml:space="preserve">3.73а </w:t>
      </w:r>
      <w:r>
        <w:rPr>
          <w:b/>
        </w:rPr>
        <w:t>охранная зона автомобильной дороги:</w:t>
      </w:r>
      <w:r>
        <w:t xml:space="preserve"> Территория вдоль автомобильной дороги, устанавливаемая для обеспечения необходимых условий ее эксплуатации и исключения возможных повреждений.</w:t>
      </w:r>
    </w:p>
    <w:p w:rsidR="00EF377B" w:rsidRDefault="00EF377B">
      <w:pPr>
        <w:pStyle w:val="ConsPlusNormal"/>
        <w:spacing w:before="220"/>
        <w:ind w:firstLine="540"/>
        <w:jc w:val="both"/>
      </w:pPr>
      <w:r>
        <w:t>Примечание - В границах охранной зоны в районах многолетних мерзлых грунтов предусматривается сохранение существующих природных условий.</w:t>
      </w:r>
    </w:p>
    <w:p w:rsidR="00EF377B" w:rsidRDefault="00EF377B">
      <w:pPr>
        <w:pStyle w:val="ConsPlusNormal"/>
        <w:jc w:val="both"/>
      </w:pPr>
      <w:r>
        <w:t xml:space="preserve">(п. 3.73а введен </w:t>
      </w:r>
      <w:hyperlink r:id="rId301">
        <w:r>
          <w:rPr>
            <w:color w:val="0000FF"/>
          </w:rPr>
          <w:t>Изменением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r>
        <w:t xml:space="preserve">3.74 </w:t>
      </w:r>
      <w:r>
        <w:rPr>
          <w:b/>
        </w:rPr>
        <w:t>песчано-гравийная смесь</w:t>
      </w:r>
      <w:r>
        <w:t>: Дорожно-строительный материал определенного гранулометрического состава, отвечающий техническим требованиям и получаемый как продукт переработки и обогащения песчано-гравийной массы; природный песок с массовой долей гравийных зерен 20 - 50%. Песчано-гравийные смеси характеризуют: содержанием гравия и песка в смеси, наибольшей крупностью зерен гравия, а также показателями, принятыми для оценки гравия и песка.</w:t>
      </w:r>
    </w:p>
    <w:p w:rsidR="00EF377B" w:rsidRDefault="00EF377B">
      <w:pPr>
        <w:pStyle w:val="ConsPlusNormal"/>
        <w:spacing w:before="220"/>
        <w:ind w:firstLine="540"/>
        <w:jc w:val="both"/>
      </w:pPr>
      <w:r>
        <w:t xml:space="preserve">3.75 </w:t>
      </w:r>
      <w:r>
        <w:rPr>
          <w:b/>
        </w:rPr>
        <w:t>плотность</w:t>
      </w:r>
      <w:r>
        <w:t>: Отношение массы материала к занимаемому этим материалом объему.</w:t>
      </w:r>
    </w:p>
    <w:p w:rsidR="00EF377B" w:rsidRDefault="00EF377B">
      <w:pPr>
        <w:pStyle w:val="ConsPlusNormal"/>
        <w:jc w:val="both"/>
      </w:pPr>
      <w:r>
        <w:t xml:space="preserve">(п. 3.75 в ред. </w:t>
      </w:r>
      <w:hyperlink r:id="rId30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3.76 </w:t>
      </w:r>
      <w:r>
        <w:rPr>
          <w:b/>
        </w:rPr>
        <w:t>поверхностно-активные вещества; ПАВ</w:t>
      </w:r>
      <w:r>
        <w:t>: Химические или полимерные добавки, применяемые для повышения активности сцепления вяжущего с поверхностью каменного материала, а также для регулирования технологических свойств строительных смесей и формирования требуемой поровой структуры.</w:t>
      </w:r>
    </w:p>
    <w:p w:rsidR="00EF377B" w:rsidRDefault="00EF377B">
      <w:pPr>
        <w:pStyle w:val="ConsPlusNormal"/>
        <w:spacing w:before="220"/>
        <w:ind w:firstLine="540"/>
        <w:jc w:val="both"/>
      </w:pPr>
      <w:r>
        <w:t xml:space="preserve">3.77 </w:t>
      </w:r>
      <w:r>
        <w:rPr>
          <w:b/>
        </w:rPr>
        <w:t>поверхность земляного полотна</w:t>
      </w:r>
      <w:r>
        <w:t>: Поверхность земляного полотна или улучшенного верхнего слоя земляного полотна, на которых расположена дорожная одежда.</w:t>
      </w:r>
    </w:p>
    <w:p w:rsidR="00EF377B" w:rsidRDefault="00EF377B">
      <w:pPr>
        <w:pStyle w:val="ConsPlusNormal"/>
        <w:spacing w:before="220"/>
        <w:ind w:firstLine="540"/>
        <w:jc w:val="both"/>
      </w:pPr>
      <w:r>
        <w:t xml:space="preserve">3.78 </w:t>
      </w:r>
      <w:r>
        <w:rPr>
          <w:b/>
        </w:rPr>
        <w:t>подвижность бетонной смеси</w:t>
      </w:r>
      <w:r>
        <w:t>: Свойство бетонных смесей, характеризующее их удобоукладываемость. Оценивается по осадке конуса (ОК) или расплыву конуса (РК), отформованного из бетонной смеси.</w:t>
      </w:r>
    </w:p>
    <w:p w:rsidR="00EF377B" w:rsidRDefault="00EF377B">
      <w:pPr>
        <w:pStyle w:val="ConsPlusNormal"/>
        <w:spacing w:before="220"/>
        <w:ind w:firstLine="540"/>
        <w:jc w:val="both"/>
      </w:pPr>
      <w:r>
        <w:lastRenderedPageBreak/>
        <w:t xml:space="preserve">3.79 </w:t>
      </w:r>
      <w:r>
        <w:rPr>
          <w:b/>
        </w:rPr>
        <w:t>покрытие дорожное асфальтобетонное</w:t>
      </w:r>
      <w:r>
        <w:t>: Покрытие капитального типа, построенное из плотных асфальтобетонных (горячих или холодных) смесей и уплотненное.</w:t>
      </w:r>
    </w:p>
    <w:p w:rsidR="00EF377B" w:rsidRDefault="00EF377B">
      <w:pPr>
        <w:pStyle w:val="ConsPlusNormal"/>
        <w:spacing w:before="220"/>
        <w:ind w:firstLine="540"/>
        <w:jc w:val="both"/>
      </w:pPr>
      <w:r>
        <w:t xml:space="preserve">3.80 </w:t>
      </w:r>
      <w:r>
        <w:rPr>
          <w:b/>
        </w:rPr>
        <w:t>покрытие дорожное сборное</w:t>
      </w:r>
      <w:r>
        <w:t>: Покрытие, состоящее из отдельных плит различной формы и размера, изготовленных из бетона, железобетона или другого композиционного материала, укладываемых на подготовленное основание и соединенных между собой каким-либо известным способом.</w:t>
      </w:r>
    </w:p>
    <w:p w:rsidR="00EF377B" w:rsidRDefault="00EF377B">
      <w:pPr>
        <w:pStyle w:val="ConsPlusNormal"/>
        <w:spacing w:before="220"/>
        <w:ind w:firstLine="540"/>
        <w:jc w:val="both"/>
      </w:pPr>
      <w:r>
        <w:t xml:space="preserve">3.81 </w:t>
      </w:r>
      <w:r>
        <w:rPr>
          <w:b/>
        </w:rPr>
        <w:t>покрытие дорожное цементобетонное</w:t>
      </w:r>
      <w:r>
        <w:t>: Капитальное покрытие, монолитное, сооружаемое из цементобетонных (или полимербетонных) смесей, уплотняемых на месте работ. Различают следующие монолитные покрытия: армированные и неармированные, непрерывно армированные, предварительно напряженные и самонапрягающиеся.</w:t>
      </w:r>
    </w:p>
    <w:p w:rsidR="00EF377B" w:rsidRDefault="00EF377B">
      <w:pPr>
        <w:pStyle w:val="ConsPlusNormal"/>
        <w:spacing w:before="220"/>
        <w:ind w:firstLine="540"/>
        <w:jc w:val="both"/>
      </w:pPr>
      <w:r>
        <w:t xml:space="preserve">3.82 </w:t>
      </w:r>
      <w:r>
        <w:rPr>
          <w:b/>
        </w:rPr>
        <w:t>полимерно-битумные вяжущие; ПБВ</w:t>
      </w:r>
      <w:r>
        <w:t>: Органическое вяжущее на основе вязких дорожных битумов, полимеров (блоксополимеров типа СБС), пластификаторов и ПАВ.</w:t>
      </w:r>
    </w:p>
    <w:p w:rsidR="00EF377B" w:rsidRDefault="00EF377B">
      <w:pPr>
        <w:pStyle w:val="ConsPlusNormal"/>
        <w:spacing w:before="220"/>
        <w:ind w:firstLine="540"/>
        <w:jc w:val="both"/>
      </w:pPr>
      <w:r>
        <w:t xml:space="preserve">3.82а исключен с 29.01.2024. - </w:t>
      </w:r>
      <w:hyperlink r:id="rId303">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3.82б </w:t>
      </w:r>
      <w:r>
        <w:rPr>
          <w:b/>
        </w:rPr>
        <w:t>полоса наката</w:t>
      </w:r>
      <w:r>
        <w:t>: Часть полосы движения на поверхности проезжей части автомобильной дороги, подвергающаяся наиболее частому воздействию колес транспортных средств.</w:t>
      </w:r>
    </w:p>
    <w:p w:rsidR="00EF377B" w:rsidRDefault="00EF377B">
      <w:pPr>
        <w:pStyle w:val="ConsPlusNormal"/>
        <w:jc w:val="both"/>
      </w:pPr>
      <w:r>
        <w:t xml:space="preserve">(п. 3.82б введен </w:t>
      </w:r>
      <w:hyperlink r:id="rId304">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3.83 </w:t>
      </w:r>
      <w:r>
        <w:rPr>
          <w:b/>
        </w:rPr>
        <w:t>порошок минеральный</w:t>
      </w:r>
      <w:r>
        <w:t>: Материал, полученный путем помола карбонатных или некарбонатных горных пород, либо из твердых отходов промышленного производства, в том числе не требующих измельчения.</w:t>
      </w:r>
    </w:p>
    <w:p w:rsidR="00EF377B" w:rsidRDefault="00EF377B">
      <w:pPr>
        <w:pStyle w:val="ConsPlusNormal"/>
        <w:jc w:val="both"/>
      </w:pPr>
      <w:r>
        <w:t xml:space="preserve">(п. 3.83 в ред. </w:t>
      </w:r>
      <w:hyperlink r:id="rId30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3.84 </w:t>
      </w:r>
      <w:r>
        <w:rPr>
          <w:b/>
        </w:rPr>
        <w:t>порошок минеральный активированный:</w:t>
      </w:r>
      <w:r>
        <w:t xml:space="preserve"> Материал, полученный из карбонатных горных пород с добавлением активирующих веществ.</w:t>
      </w:r>
    </w:p>
    <w:p w:rsidR="00EF377B" w:rsidRDefault="00EF377B">
      <w:pPr>
        <w:pStyle w:val="ConsPlusNormal"/>
        <w:jc w:val="both"/>
      </w:pPr>
      <w:r>
        <w:t xml:space="preserve">(п. 3.84 в ред. </w:t>
      </w:r>
      <w:hyperlink r:id="rId30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3.85 </w:t>
      </w:r>
      <w:r>
        <w:rPr>
          <w:b/>
        </w:rPr>
        <w:t>приемка выполненных работ</w:t>
      </w:r>
      <w:r>
        <w:t>: Совокупность процедур по определению и оценке показателей соответствия принимаемого объекта (работ) проектной документации.</w:t>
      </w:r>
    </w:p>
    <w:p w:rsidR="00EF377B" w:rsidRDefault="00EF377B">
      <w:pPr>
        <w:pStyle w:val="ConsPlusNormal"/>
        <w:spacing w:before="220"/>
        <w:ind w:firstLine="540"/>
        <w:jc w:val="both"/>
      </w:pPr>
      <w:r>
        <w:t xml:space="preserve">3.86 </w:t>
      </w:r>
      <w:r>
        <w:rPr>
          <w:b/>
        </w:rPr>
        <w:t>приемка скрытых работ</w:t>
      </w:r>
      <w:r>
        <w:t>: Промежуточное принятие представителями технического контроля работ, которые в дальнейшем будут полностью или частично скрыты другими частями сооружений или дополнительными и конструктивными слоями земляного полотна и дорожной одежды.</w:t>
      </w:r>
    </w:p>
    <w:p w:rsidR="00EF377B" w:rsidRDefault="00EF377B">
      <w:pPr>
        <w:pStyle w:val="ConsPlusNormal"/>
        <w:spacing w:before="220"/>
        <w:ind w:firstLine="540"/>
        <w:jc w:val="both"/>
      </w:pPr>
      <w:r>
        <w:t xml:space="preserve">3.86а </w:t>
      </w:r>
      <w:r>
        <w:rPr>
          <w:b/>
        </w:rPr>
        <w:t>просвет под рейкой</w:t>
      </w:r>
      <w:r>
        <w:t>: Зазор между нижней гранью рейки и поверхностью основания (покрытия) автомобильной дороги.</w:t>
      </w:r>
    </w:p>
    <w:p w:rsidR="00EF377B" w:rsidRDefault="00EF377B">
      <w:pPr>
        <w:pStyle w:val="ConsPlusNormal"/>
        <w:jc w:val="both"/>
      </w:pPr>
      <w:r>
        <w:t xml:space="preserve">(п. 3.86а введен </w:t>
      </w:r>
      <w:hyperlink r:id="rId307">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3.86б </w:t>
      </w:r>
      <w:r>
        <w:rPr>
          <w:b/>
        </w:rPr>
        <w:t>профилометр</w:t>
      </w:r>
      <w:r>
        <w:t>: Измерительная установка, обеспечивающая в процессе ее движения запись продольной ровности дорожного покрытия (основания), представляемая в виде массива высотных ординат микропрофиля.</w:t>
      </w:r>
    </w:p>
    <w:p w:rsidR="00EF377B" w:rsidRDefault="00EF377B">
      <w:pPr>
        <w:pStyle w:val="ConsPlusNormal"/>
        <w:jc w:val="both"/>
      </w:pPr>
      <w:r>
        <w:t xml:space="preserve">(п. 3.86б в ред. </w:t>
      </w:r>
      <w:hyperlink r:id="rId30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3.86в </w:t>
      </w:r>
      <w:r>
        <w:rPr>
          <w:b/>
        </w:rPr>
        <w:t>продольная ровность</w:t>
      </w:r>
      <w:r>
        <w:t>: Продольный микропрофиль поверхности оснований и покрытий, содержащий волны неровностей в диапазоне 0,5 - 60 м на полосе наката дороги, оказывающие влияние на колебания движущегося транспортного средства.</w:t>
      </w:r>
    </w:p>
    <w:p w:rsidR="00EF377B" w:rsidRDefault="00EF377B">
      <w:pPr>
        <w:pStyle w:val="ConsPlusNormal"/>
        <w:jc w:val="both"/>
      </w:pPr>
      <w:r>
        <w:t xml:space="preserve">(п. 3.86в введен </w:t>
      </w:r>
      <w:hyperlink r:id="rId309">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3.87 </w:t>
      </w:r>
      <w:r>
        <w:rPr>
          <w:b/>
        </w:rPr>
        <w:t>реконструкция автомобильной дороги</w:t>
      </w:r>
      <w:r>
        <w:t xml:space="preserve">: Комплекс работ, при выполнении которых </w:t>
      </w:r>
      <w:r>
        <w:lastRenderedPageBreak/>
        <w:t>осуществляется изменение параметров автомобильной дороги, ее участков, ведущий к изменению класса и/или категории автомобильной дороги, либо влекущий за собой изменение границы полосы отвода автомобильной дороги.</w:t>
      </w:r>
    </w:p>
    <w:p w:rsidR="00EF377B" w:rsidRDefault="00EF377B">
      <w:pPr>
        <w:pStyle w:val="ConsPlusNormal"/>
        <w:spacing w:before="220"/>
        <w:ind w:firstLine="540"/>
        <w:jc w:val="both"/>
      </w:pPr>
      <w:r>
        <w:t xml:space="preserve">3.87а </w:t>
      </w:r>
      <w:r>
        <w:rPr>
          <w:b/>
        </w:rPr>
        <w:t>ресайклер:</w:t>
      </w:r>
      <w:r>
        <w:t xml:space="preserve"> Машина, реализующая технологию ресайклинга, имеющая камеры с фрезерно-смесительным барабаном и системы подачи вяжущего.</w:t>
      </w:r>
    </w:p>
    <w:p w:rsidR="00EF377B" w:rsidRDefault="00EF377B">
      <w:pPr>
        <w:pStyle w:val="ConsPlusNormal"/>
        <w:jc w:val="both"/>
      </w:pPr>
      <w:r>
        <w:t xml:space="preserve">(п. 3.87а введен </w:t>
      </w:r>
      <w:hyperlink r:id="rId31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3.87б </w:t>
      </w:r>
      <w:r>
        <w:rPr>
          <w:b/>
        </w:rPr>
        <w:t>ресайклинг:</w:t>
      </w:r>
      <w:r>
        <w:t xml:space="preserve"> Фрезерно-смесительный процесс для получения материала смешением измельчаемого материала конструктивных слоев дорожной одежды с вяжущим, при необходимости, с добавлением щебня и (или) песка.</w:t>
      </w:r>
    </w:p>
    <w:p w:rsidR="00EF377B" w:rsidRDefault="00EF377B">
      <w:pPr>
        <w:pStyle w:val="ConsPlusNormal"/>
        <w:jc w:val="both"/>
      </w:pPr>
      <w:r>
        <w:t xml:space="preserve">(п. 3.87б введен </w:t>
      </w:r>
      <w:hyperlink r:id="rId311">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3.87в </w:t>
      </w:r>
      <w:r>
        <w:rPr>
          <w:b/>
        </w:rPr>
        <w:t>слой выравнивающий:</w:t>
      </w:r>
      <w:r>
        <w:t xml:space="preserve"> Специальный слой из материалов, применяемых при сооружении дорожной одежды, устраиваемый для обеспечения продольного и поперечного профилей.</w:t>
      </w:r>
    </w:p>
    <w:p w:rsidR="00EF377B" w:rsidRDefault="00EF377B">
      <w:pPr>
        <w:pStyle w:val="ConsPlusNormal"/>
        <w:jc w:val="both"/>
      </w:pPr>
      <w:r>
        <w:t xml:space="preserve">(п. 3.87в введен </w:t>
      </w:r>
      <w:hyperlink r:id="rId31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3.88 исключен с 20.11.2021. - </w:t>
      </w:r>
      <w:hyperlink r:id="rId313">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3.88а </w:t>
      </w:r>
      <w:r>
        <w:rPr>
          <w:b/>
        </w:rPr>
        <w:t>смеси горячие битумоминеральные для устройства тонкослойных защитных слоев покрытия</w:t>
      </w:r>
      <w:r>
        <w:t>: Специально подобранные смеси минеральных материалов с дорожным битумом или ПБВ (с добавками или без них), приготавливаемые в горячем состоянии.</w:t>
      </w:r>
    </w:p>
    <w:p w:rsidR="00EF377B" w:rsidRDefault="00EF377B">
      <w:pPr>
        <w:pStyle w:val="ConsPlusNormal"/>
        <w:jc w:val="both"/>
      </w:pPr>
      <w:r>
        <w:t xml:space="preserve">(п. 3.88а введен </w:t>
      </w:r>
      <w:hyperlink r:id="rId314">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3.89 </w:t>
      </w:r>
      <w:r>
        <w:rPr>
          <w:b/>
        </w:rPr>
        <w:t>средства механизации</w:t>
      </w:r>
      <w:r>
        <w:t>: Совокупность строительных и дорожных машин, установок, транспортных средств, комплектов оборудования производственных предприятий, механизированных инструментов и т.п., применяемых при строительстве, реконструкции, капитальном ремонте и эксплуатации автомобильных дорог и других инженерных сооружениях.</w:t>
      </w:r>
    </w:p>
    <w:p w:rsidR="00EF377B" w:rsidRDefault="00EF377B">
      <w:pPr>
        <w:pStyle w:val="ConsPlusNormal"/>
        <w:spacing w:before="220"/>
        <w:ind w:firstLine="540"/>
        <w:jc w:val="both"/>
      </w:pPr>
      <w:r>
        <w:t xml:space="preserve">3.90 </w:t>
      </w:r>
      <w:r>
        <w:rPr>
          <w:b/>
        </w:rPr>
        <w:t>стабилизация грунтов:</w:t>
      </w:r>
      <w:r>
        <w:t xml:space="preserve"> Способ улучшения водно-физических свойств грунта путем его обработки стабилизаторами и (или) поверхностно-активными веществами.</w:t>
      </w:r>
    </w:p>
    <w:p w:rsidR="00EF377B" w:rsidRDefault="00EF377B">
      <w:pPr>
        <w:pStyle w:val="ConsPlusNormal"/>
        <w:jc w:val="both"/>
      </w:pPr>
      <w:r>
        <w:t xml:space="preserve">(п. 3.90 в ред. </w:t>
      </w:r>
      <w:hyperlink r:id="rId31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3.90а </w:t>
      </w:r>
      <w:r>
        <w:rPr>
          <w:b/>
        </w:rPr>
        <w:t>укрепление грунтов:</w:t>
      </w:r>
      <w:r>
        <w:t xml:space="preserve"> Способ повышения физико-механических свойств грунта путем его обработки органическими, минеральными или комплексными вяжущими.</w:t>
      </w:r>
    </w:p>
    <w:p w:rsidR="00EF377B" w:rsidRDefault="00EF377B">
      <w:pPr>
        <w:pStyle w:val="ConsPlusNormal"/>
        <w:jc w:val="both"/>
      </w:pPr>
      <w:r>
        <w:t xml:space="preserve">(п. 3.90а введен </w:t>
      </w:r>
      <w:hyperlink r:id="rId316">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3.91 </w:t>
      </w:r>
      <w:r>
        <w:rPr>
          <w:b/>
        </w:rPr>
        <w:t>строительство автомобильной дороги</w:t>
      </w:r>
      <w:r>
        <w:t>: Комплекс технологических, инфраструктурных и управленческих процессов по сооружению автомобильной дороги.</w:t>
      </w:r>
    </w:p>
    <w:p w:rsidR="00EF377B" w:rsidRDefault="00EF377B">
      <w:pPr>
        <w:pStyle w:val="ConsPlusNormal"/>
        <w:spacing w:before="220"/>
        <w:ind w:firstLine="540"/>
        <w:jc w:val="both"/>
      </w:pPr>
      <w:r>
        <w:t xml:space="preserve">3.92 </w:t>
      </w:r>
      <w:r>
        <w:rPr>
          <w:b/>
        </w:rPr>
        <w:t>строительный (производственный) контроль</w:t>
      </w:r>
      <w:r>
        <w:t>: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EF377B" w:rsidRDefault="00EF377B">
      <w:pPr>
        <w:pStyle w:val="ConsPlusNormal"/>
        <w:spacing w:before="220"/>
        <w:ind w:firstLine="540"/>
        <w:jc w:val="both"/>
      </w:pPr>
      <w:r>
        <w:t xml:space="preserve">3.93 </w:t>
      </w:r>
      <w:r>
        <w:rPr>
          <w:b/>
        </w:rPr>
        <w:t>технические средства организации дорожного движения</w:t>
      </w:r>
      <w:r>
        <w:t>: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EF377B" w:rsidRDefault="00EF377B">
      <w:pPr>
        <w:pStyle w:val="ConsPlusNormal"/>
        <w:spacing w:before="220"/>
        <w:ind w:firstLine="540"/>
        <w:jc w:val="both"/>
      </w:pPr>
      <w:r>
        <w:t xml:space="preserve">3.94 </w:t>
      </w:r>
      <w:r>
        <w:rPr>
          <w:b/>
        </w:rPr>
        <w:t>технологический регламент</w:t>
      </w:r>
      <w:r>
        <w:t>: Документ технического регулирования, являющийся составной частью проекта производства работ (ППР), устанавливающий требования к технологическим процессам и последовательности их выполнения, способам и ресурсам для реализации этих процессов, разработанный с целью технологической обеспеченности качества с выявлением технологических особенностей конкретного объекта, содержащий методы контроля, оценки и корректировки основных параметров процессов при их выполнении и приемке.</w:t>
      </w:r>
    </w:p>
    <w:p w:rsidR="00EF377B" w:rsidRDefault="00EF377B">
      <w:pPr>
        <w:pStyle w:val="ConsPlusNormal"/>
        <w:spacing w:before="220"/>
        <w:ind w:firstLine="540"/>
        <w:jc w:val="both"/>
      </w:pPr>
      <w:r>
        <w:lastRenderedPageBreak/>
        <w:t xml:space="preserve">3.95 </w:t>
      </w:r>
      <w:r>
        <w:rPr>
          <w:b/>
        </w:rPr>
        <w:t>технологические свойства</w:t>
      </w:r>
      <w:r>
        <w:t>: Характеристики поведения строительных материалов при их производстве и применении (дробимость, уплотняемость, устойчивость к расслоению, смачивающая способность, текучесть, вязкость и др.).</w:t>
      </w:r>
    </w:p>
    <w:p w:rsidR="00EF377B" w:rsidRDefault="00EF377B">
      <w:pPr>
        <w:pStyle w:val="ConsPlusNormal"/>
        <w:spacing w:before="220"/>
        <w:ind w:firstLine="540"/>
        <w:jc w:val="both"/>
      </w:pPr>
      <w:r>
        <w:t xml:space="preserve">3.96 </w:t>
      </w:r>
      <w:r>
        <w:rPr>
          <w:b/>
        </w:rPr>
        <w:t>технология</w:t>
      </w:r>
      <w:r>
        <w:t>: Совокупность операций и режимов работы машин и оборудования для обработки, изготовления, изменения свойств исходных материалов, применяемых в процессе производства для получения готовой продукции.</w:t>
      </w:r>
    </w:p>
    <w:p w:rsidR="00EF377B" w:rsidRDefault="00EF377B">
      <w:pPr>
        <w:pStyle w:val="ConsPlusNormal"/>
        <w:spacing w:before="220"/>
        <w:ind w:firstLine="540"/>
        <w:jc w:val="both"/>
      </w:pPr>
      <w:r>
        <w:t xml:space="preserve">3.96а </w:t>
      </w:r>
      <w:r>
        <w:rPr>
          <w:b/>
        </w:rPr>
        <w:t>трехметровая рейка:</w:t>
      </w:r>
      <w:r>
        <w:t xml:space="preserve"> Приспособление в виде жесткого прямолинейного стержня длиной 3 м, прикладываемого к поверхности основания (покрытия) дороги для выявления просветов между стержнем и поверхностью, в комплекте с клиновым промерником, а также для определения продольных и поперечных уклонов проезжей части и крутизны заложения откосов.</w:t>
      </w:r>
    </w:p>
    <w:p w:rsidR="00EF377B" w:rsidRDefault="00EF377B">
      <w:pPr>
        <w:pStyle w:val="ConsPlusNormal"/>
        <w:jc w:val="both"/>
      </w:pPr>
      <w:r>
        <w:t xml:space="preserve">(п. 3.96а в ред. </w:t>
      </w:r>
      <w:hyperlink r:id="rId31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3.97 </w:t>
      </w:r>
      <w:r>
        <w:rPr>
          <w:b/>
        </w:rPr>
        <w:t>удобоукладываемость бетонной смеси:</w:t>
      </w:r>
      <w:r>
        <w:t xml:space="preserve"> Количественная характеристика бетонной смеси, оцениваемая показателями подвижности или жесткости и характеризующая соответствие технологических свойств смеси применяемым средствам распределения и уплотнения.</w:t>
      </w:r>
    </w:p>
    <w:p w:rsidR="00EF377B" w:rsidRDefault="00EF377B">
      <w:pPr>
        <w:pStyle w:val="ConsPlusNormal"/>
        <w:jc w:val="both"/>
      </w:pPr>
      <w:r>
        <w:t xml:space="preserve">(п. 3.97 в ред. </w:t>
      </w:r>
      <w:hyperlink r:id="rId31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3.98 </w:t>
      </w:r>
      <w:r>
        <w:rPr>
          <w:b/>
        </w:rPr>
        <w:t>укатываемый бетон</w:t>
      </w:r>
      <w:r>
        <w:t>: Тяжелый бетон, получаемый из жесткой бетонной смеси, уплотняемой укаткой (катками).</w:t>
      </w:r>
    </w:p>
    <w:p w:rsidR="00EF377B" w:rsidRDefault="00EF377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F377B">
        <w:tc>
          <w:tcPr>
            <w:tcW w:w="9071" w:type="dxa"/>
            <w:tcBorders>
              <w:top w:val="single" w:sz="4" w:space="0" w:color="auto"/>
              <w:left w:val="single" w:sz="4" w:space="0" w:color="auto"/>
              <w:bottom w:val="single" w:sz="4" w:space="0" w:color="auto"/>
              <w:right w:val="single" w:sz="4" w:space="0" w:color="auto"/>
            </w:tcBorders>
          </w:tcPr>
          <w:p w:rsidR="00EF377B" w:rsidRDefault="00EF377B">
            <w:pPr>
              <w:pStyle w:val="ConsPlusNormal"/>
              <w:ind w:firstLine="283"/>
              <w:jc w:val="both"/>
            </w:pPr>
            <w:r>
              <w:t xml:space="preserve">3.98а </w:t>
            </w:r>
            <w:r>
              <w:rPr>
                <w:b/>
              </w:rPr>
              <w:t>фактический класс бетона по прочности</w:t>
            </w:r>
            <w:r>
              <w:t>: Значение класса бетона по прочности монолитных конструкций, рассчитанное по результатам определения фактической прочности бетона и ее однородности в контролируемой партии.</w:t>
            </w:r>
          </w:p>
          <w:p w:rsidR="00EF377B" w:rsidRDefault="00EF377B">
            <w:pPr>
              <w:pStyle w:val="ConsPlusNormal"/>
              <w:ind w:firstLine="283"/>
              <w:jc w:val="both"/>
            </w:pPr>
            <w:r>
              <w:t xml:space="preserve">[ГОСТ 18105-2010, </w:t>
            </w:r>
            <w:hyperlink r:id="rId319">
              <w:r>
                <w:rPr>
                  <w:color w:val="0000FF"/>
                </w:rPr>
                <w:t>пункт 3.1.3</w:t>
              </w:r>
            </w:hyperlink>
            <w:r>
              <w:t>]</w:t>
            </w:r>
          </w:p>
        </w:tc>
      </w:tr>
    </w:tbl>
    <w:p w:rsidR="00EF377B" w:rsidRDefault="00EF377B">
      <w:pPr>
        <w:pStyle w:val="ConsPlusNormal"/>
        <w:jc w:val="both"/>
      </w:pPr>
      <w:r>
        <w:t xml:space="preserve">(п. 3.98а введен </w:t>
      </w:r>
      <w:hyperlink r:id="rId320">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 xml:space="preserve">3.98б </w:t>
      </w:r>
      <w:r>
        <w:rPr>
          <w:b/>
        </w:rPr>
        <w:t>холодная органоминеральная смесь:</w:t>
      </w:r>
      <w:r>
        <w:t xml:space="preserve"> Рационально подобранная смесь, получаемая перемешиванием в смесительных установках или непосредственно на месте производства работ без нагрева щебня (гравия), песка, а также, при необходимости, минерального порошка (в том числе порошковых отходов производства) и асфальтобетонного гранулята (или переработанного асфальтобетона) с органическим вяжущим (битумной эмульсией) или с органическим вяжущим совместно с минеральным.</w:t>
      </w:r>
    </w:p>
    <w:p w:rsidR="00EF377B" w:rsidRDefault="00EF377B">
      <w:pPr>
        <w:pStyle w:val="ConsPlusNormal"/>
        <w:jc w:val="both"/>
      </w:pPr>
      <w:r>
        <w:t xml:space="preserve">(п. 3.98б введен </w:t>
      </w:r>
      <w:hyperlink r:id="rId321">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3.98в </w:t>
      </w:r>
      <w:r>
        <w:rPr>
          <w:b/>
        </w:rPr>
        <w:t>холодный ресайклинг:</w:t>
      </w:r>
      <w:r>
        <w:t xml:space="preserve"> Процесс получения обработанных вяжущим смесей при температуре окружающей среды в результате измельчения и смешения материала старой дорожной одежды с вяжущим, при необходимости с добавлением щебня (песка).</w:t>
      </w:r>
    </w:p>
    <w:p w:rsidR="00EF377B" w:rsidRDefault="00EF377B">
      <w:pPr>
        <w:pStyle w:val="ConsPlusNormal"/>
        <w:jc w:val="both"/>
      </w:pPr>
      <w:r>
        <w:t xml:space="preserve">(п. 3.98в введен </w:t>
      </w:r>
      <w:hyperlink r:id="rId32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3.99 </w:t>
      </w:r>
      <w:r>
        <w:rPr>
          <w:b/>
        </w:rPr>
        <w:t>щебеночно-мастичный асфальтобетон:</w:t>
      </w:r>
      <w:r>
        <w:t xml:space="preserve"> Уплотненная щебеночно-мастичная асфальтобетонная смесь в лаборатории или на месте производства работ.</w:t>
      </w:r>
    </w:p>
    <w:p w:rsidR="00EF377B" w:rsidRDefault="00EF377B">
      <w:pPr>
        <w:pStyle w:val="ConsPlusNormal"/>
        <w:jc w:val="both"/>
      </w:pPr>
      <w:r>
        <w:t xml:space="preserve">(п. 3.99 в ред. </w:t>
      </w:r>
      <w:hyperlink r:id="rId32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3.100 </w:t>
      </w:r>
      <w:r>
        <w:rPr>
          <w:b/>
        </w:rPr>
        <w:t>щебеночно-мастичная асфальтобетонная смесь:</w:t>
      </w:r>
      <w:r>
        <w:t xml:space="preserve"> Рационально подобранная смесь, состоящая из минеральной части (щебня, дробленого песка и минерального порошка), битумного вяжущего и стабилизирующих или иных добавок, способных удерживать битумное вяжущее при технологических температурах, взятых в определенных соотношениях и перемешанных в нагретом состоянии.</w:t>
      </w:r>
    </w:p>
    <w:p w:rsidR="00EF377B" w:rsidRDefault="00EF377B">
      <w:pPr>
        <w:pStyle w:val="ConsPlusNormal"/>
        <w:jc w:val="both"/>
      </w:pPr>
      <w:r>
        <w:t xml:space="preserve">(п. 3.100 в ред. </w:t>
      </w:r>
      <w:hyperlink r:id="rId32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3.101 </w:t>
      </w:r>
      <w:r>
        <w:rPr>
          <w:b/>
        </w:rPr>
        <w:t>шламы</w:t>
      </w:r>
      <w:r>
        <w:t>: Холодные смеси для ремонтных работ, состоящие из мелкозернистых минеральных материалов, катионных битумных эмульсий или паст и замедлителя распада эмульсии.</w:t>
      </w:r>
    </w:p>
    <w:p w:rsidR="00EF377B" w:rsidRDefault="00EF377B">
      <w:pPr>
        <w:pStyle w:val="ConsPlusNormal"/>
        <w:spacing w:before="220"/>
        <w:ind w:firstLine="540"/>
        <w:jc w:val="both"/>
      </w:pPr>
      <w:r>
        <w:lastRenderedPageBreak/>
        <w:t xml:space="preserve">3.102 </w:t>
      </w:r>
      <w:r>
        <w:rPr>
          <w:b/>
        </w:rPr>
        <w:t>шов деформационный</w:t>
      </w:r>
      <w:r>
        <w:t>: Прорезь, разделяющая монолитное (чаще всего цементобетонное) покрытие или основание на плиты, а также зазор между плитами сборных покрытий, которые обеспечивают возможность перемещений плит (удлинение или сокращение) при изменении температуры покрытия.</w:t>
      </w:r>
    </w:p>
    <w:p w:rsidR="00EF377B" w:rsidRDefault="00EF377B">
      <w:pPr>
        <w:pStyle w:val="ConsPlusNormal"/>
        <w:spacing w:before="220"/>
        <w:ind w:firstLine="540"/>
        <w:jc w:val="both"/>
      </w:pPr>
      <w:r>
        <w:t xml:space="preserve">3.103 </w:t>
      </w:r>
      <w:r>
        <w:rPr>
          <w:b/>
        </w:rPr>
        <w:t>штыри</w:t>
      </w:r>
      <w:r>
        <w:t>: Стальные стержни в швах бетонного покрытия, допускающие продольные перемещения бетонной плиты и предотвращающие при этом перемещение плиты в поперечном направлении и по высоте.</w:t>
      </w:r>
    </w:p>
    <w:p w:rsidR="00EF377B" w:rsidRDefault="00EF377B">
      <w:pPr>
        <w:pStyle w:val="ConsPlusNormal"/>
        <w:spacing w:before="220"/>
        <w:ind w:firstLine="540"/>
        <w:jc w:val="both"/>
      </w:pPr>
      <w:r>
        <w:t xml:space="preserve">3.104 исключен с 20.11.2021. - </w:t>
      </w:r>
      <w:hyperlink r:id="rId325">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3.105 исключен с 29.01.2024. - </w:t>
      </w:r>
      <w:hyperlink r:id="rId326">
        <w:r>
          <w:rPr>
            <w:color w:val="0000FF"/>
          </w:rPr>
          <w:t>Изменение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r>
        <w:t>4 Общие положения</w:t>
      </w:r>
    </w:p>
    <w:p w:rsidR="00EF377B" w:rsidRDefault="00EF377B">
      <w:pPr>
        <w:pStyle w:val="ConsPlusNormal"/>
        <w:ind w:firstLine="540"/>
        <w:jc w:val="both"/>
      </w:pPr>
    </w:p>
    <w:p w:rsidR="00EF377B" w:rsidRDefault="00EF377B">
      <w:pPr>
        <w:pStyle w:val="ConsPlusNormal"/>
        <w:ind w:firstLine="540"/>
        <w:jc w:val="both"/>
      </w:pPr>
      <w:r>
        <w:t>4.1 При строительстве, реконструкции и капитальном ремонте автомобильных дорог следует соблюдать требования проектной (рабочей) документации, нормативных документов, требования по технике безопасности, санитарно-эпидемиологические и экологические требования и требования настоящего свода правил.</w:t>
      </w:r>
    </w:p>
    <w:p w:rsidR="00EF377B" w:rsidRDefault="00EF377B">
      <w:pPr>
        <w:pStyle w:val="ConsPlusNormal"/>
        <w:jc w:val="both"/>
      </w:pPr>
      <w:r>
        <w:t xml:space="preserve">(п. 4.1 в ред. </w:t>
      </w:r>
      <w:hyperlink r:id="rId32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4.2 При строительстве, реконструкции и капитальном ремонте автомобильных дорог необходимо принимать меры по охране природной среды. Технологические решения должны предусматривать недопущение причинения ущерба окружающей природной среде и сохранение устойчивого природного баланса при выполнении работ, нарушение которых может вызвать изменение геологических или экологических условий.</w:t>
      </w:r>
    </w:p>
    <w:p w:rsidR="00EF377B" w:rsidRDefault="00EF377B">
      <w:pPr>
        <w:pStyle w:val="ConsPlusNormal"/>
        <w:spacing w:before="220"/>
        <w:ind w:firstLine="540"/>
        <w:jc w:val="both"/>
      </w:pPr>
      <w:r>
        <w:t>Повреждение дерново-растительного покрова, проведение планировочных и дренажно-осушительных работ за пределами территорий, отведенных для строительства дороги, не допускается. Повреждения, нанесенные природной среде в зоне временного отвода в результате строительства временных сооружений и дорог, проезда строительного транспорта, стоянки машин, складирования материалов и т.п., должны быть устранены к моменту сдачи дороги в эксплуатацию.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 и водные объекты и устранения или максимального уменьшения других видов вредных воздействий на природную среду и человека, а также на прилегающие земельные угодья.</w:t>
      </w:r>
    </w:p>
    <w:p w:rsidR="00EF377B" w:rsidRDefault="00EF377B">
      <w:pPr>
        <w:pStyle w:val="ConsPlusNormal"/>
        <w:spacing w:before="220"/>
        <w:ind w:firstLine="540"/>
        <w:jc w:val="both"/>
      </w:pPr>
      <w:r>
        <w:t>4.3 На площадках складирования минеральных материалов на территории асфальто- и цементобетонных заводов, смесительных установок, прирельсовых и припирсовых баз необходимо устраивать твердое покрытие с обеспеченным водоотводом.</w:t>
      </w:r>
    </w:p>
    <w:p w:rsidR="00EF377B" w:rsidRDefault="00EF377B">
      <w:pPr>
        <w:pStyle w:val="ConsPlusNormal"/>
        <w:jc w:val="both"/>
      </w:pPr>
      <w:r>
        <w:t xml:space="preserve">(п. 4.3 в ред. </w:t>
      </w:r>
      <w:hyperlink r:id="rId32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4.4 Работу по устройству слоев дорожной одежды следует проводить только на готовом и принятом в установленном порядке земляном полотне.</w:t>
      </w:r>
    </w:p>
    <w:p w:rsidR="00EF377B" w:rsidRDefault="00EF377B">
      <w:pPr>
        <w:pStyle w:val="ConsPlusNormal"/>
        <w:spacing w:before="220"/>
        <w:ind w:firstLine="540"/>
        <w:jc w:val="both"/>
      </w:pPr>
      <w:r>
        <w:t>Покрытие и основание с использованием вяжущих материалов следует устраивать на сухом, чистом и непромерзшем нижележащем слое.</w:t>
      </w:r>
    </w:p>
    <w:p w:rsidR="00EF377B" w:rsidRDefault="00EF377B">
      <w:pPr>
        <w:pStyle w:val="ConsPlusNormal"/>
        <w:spacing w:before="220"/>
        <w:ind w:firstLine="540"/>
        <w:jc w:val="both"/>
      </w:pPr>
      <w:r>
        <w:t>4.5 До начала устройства каждого слоя основания и покрытия следует проводить разбивочные работы по закреплению положения бровок и высотных отметок слоев. Разбивочные работы и их контроль следует проводить с использованием поверенных в установленном порядке геодезических инструментов.</w:t>
      </w:r>
    </w:p>
    <w:p w:rsidR="00EF377B" w:rsidRDefault="00EF377B">
      <w:pPr>
        <w:pStyle w:val="ConsPlusNormal"/>
        <w:spacing w:before="220"/>
        <w:ind w:firstLine="540"/>
        <w:jc w:val="both"/>
      </w:pPr>
      <w:r>
        <w:lastRenderedPageBreak/>
        <w:t>4.6 Устройство слоев дорожной одежды в зимнее время разрешается только по земляному полотну, полностью законченному и принятому до наступления отрицательных температур, за исключением строительства в условиях вечной мерзлоты и при строительстве в две стадии.</w:t>
      </w:r>
    </w:p>
    <w:p w:rsidR="00EF377B" w:rsidRDefault="00EF377B">
      <w:pPr>
        <w:pStyle w:val="ConsPlusNormal"/>
        <w:spacing w:before="220"/>
        <w:ind w:firstLine="540"/>
        <w:jc w:val="both"/>
      </w:pPr>
      <w:r>
        <w:t>4.7 Перед началом работ по устройству слоев дорожной одежды в зимнее время земляное полотно или нижележащий слой должны быть очищены от снега и льда на участке сменной захватки. В снегопад и метель работы по устройству дорожной одежды не допускаются.</w:t>
      </w:r>
    </w:p>
    <w:p w:rsidR="00EF377B" w:rsidRDefault="00EF377B">
      <w:pPr>
        <w:pStyle w:val="ConsPlusNormal"/>
        <w:spacing w:before="220"/>
        <w:ind w:firstLine="540"/>
        <w:jc w:val="both"/>
      </w:pPr>
      <w:r>
        <w:t>4.8 Подбор составов смесей для устройства оснований и покрытий следует проводить в соответствии с требованиями соответствующих нормативных документов к этим материалам.</w:t>
      </w:r>
    </w:p>
    <w:p w:rsidR="00EF377B" w:rsidRDefault="00EF377B">
      <w:pPr>
        <w:pStyle w:val="ConsPlusNormal"/>
        <w:spacing w:before="220"/>
        <w:ind w:firstLine="540"/>
        <w:jc w:val="both"/>
      </w:pPr>
      <w:r>
        <w:t>4.9 Используемые геосинтетические материалы (ГМ) должны соответствовать указанным в проекте характеристикам, а их укладка должна быть проведена согласно технологическим регламентам.</w:t>
      </w:r>
    </w:p>
    <w:p w:rsidR="00EF377B" w:rsidRDefault="00EF377B">
      <w:pPr>
        <w:pStyle w:val="ConsPlusNormal"/>
        <w:spacing w:before="220"/>
        <w:ind w:firstLine="540"/>
        <w:jc w:val="both"/>
      </w:pPr>
      <w:r>
        <w:t xml:space="preserve">4.10 Входной и операционный контроль строительных материалов, изделий, конструкций и оборудования необходимо проводить в соответствии с требованиями </w:t>
      </w:r>
      <w:hyperlink w:anchor="P1708">
        <w:r>
          <w:rPr>
            <w:color w:val="0000FF"/>
          </w:rPr>
          <w:t>[7]</w:t>
        </w:r>
      </w:hyperlink>
      <w:r>
        <w:t xml:space="preserve">, </w:t>
      </w:r>
      <w:hyperlink r:id="rId329">
        <w:r>
          <w:rPr>
            <w:color w:val="0000FF"/>
          </w:rPr>
          <w:t>ГОСТ 32867</w:t>
        </w:r>
      </w:hyperlink>
      <w:r>
        <w:t xml:space="preserve">, </w:t>
      </w:r>
      <w:hyperlink r:id="rId330">
        <w:r>
          <w:rPr>
            <w:color w:val="0000FF"/>
          </w:rPr>
          <w:t>СП 48.13330</w:t>
        </w:r>
      </w:hyperlink>
      <w:r>
        <w:t xml:space="preserve">, </w:t>
      </w:r>
      <w:hyperlink r:id="rId331">
        <w:r>
          <w:rPr>
            <w:color w:val="0000FF"/>
          </w:rPr>
          <w:t>ГОСТ Р 59290</w:t>
        </w:r>
      </w:hyperlink>
      <w:r>
        <w:t xml:space="preserve">, </w:t>
      </w:r>
      <w:hyperlink r:id="rId332">
        <w:r>
          <w:rPr>
            <w:color w:val="0000FF"/>
          </w:rPr>
          <w:t>ГОСТ Р 58442</w:t>
        </w:r>
      </w:hyperlink>
      <w:r>
        <w:t xml:space="preserve"> и стандартов на соответствующие виды материалов, изделий, конструкций и оборудования.</w:t>
      </w:r>
    </w:p>
    <w:p w:rsidR="00EF377B" w:rsidRDefault="00EF377B">
      <w:pPr>
        <w:pStyle w:val="ConsPlusNormal"/>
        <w:spacing w:before="220"/>
        <w:ind w:firstLine="540"/>
        <w:jc w:val="both"/>
      </w:pPr>
      <w:r>
        <w:t xml:space="preserve">Результатом операционного контроля является предъявление выполненных работ для проведения их приемки в соответствии с требованиями </w:t>
      </w:r>
      <w:hyperlink r:id="rId333">
        <w:r>
          <w:rPr>
            <w:color w:val="0000FF"/>
          </w:rPr>
          <w:t>ГОСТ 32756</w:t>
        </w:r>
      </w:hyperlink>
      <w:r>
        <w:t>.</w:t>
      </w:r>
    </w:p>
    <w:p w:rsidR="00EF377B" w:rsidRDefault="00EF377B">
      <w:pPr>
        <w:pStyle w:val="ConsPlusNormal"/>
        <w:jc w:val="both"/>
      </w:pPr>
      <w:r>
        <w:t xml:space="preserve">(п. 4.10 в ред. </w:t>
      </w:r>
      <w:hyperlink r:id="rId33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4.10а Исключен с 29.01.2024. - </w:t>
      </w:r>
      <w:hyperlink r:id="rId335">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bookmarkStart w:id="0" w:name="P492"/>
      <w:bookmarkEnd w:id="0"/>
      <w:r>
        <w:t xml:space="preserve">4.11 При операционном контроле качества работ по устройству дорожной одежды следует контролировать параметры по каждому укладываемому слою согласно </w:t>
      </w:r>
      <w:hyperlink r:id="rId336">
        <w:r>
          <w:rPr>
            <w:color w:val="0000FF"/>
          </w:rPr>
          <w:t>ГОСТ Р 59120</w:t>
        </w:r>
      </w:hyperlink>
      <w:r>
        <w:t>.</w:t>
      </w:r>
    </w:p>
    <w:p w:rsidR="00EF377B" w:rsidRDefault="00EF377B">
      <w:pPr>
        <w:pStyle w:val="ConsPlusNormal"/>
        <w:spacing w:before="220"/>
        <w:ind w:firstLine="540"/>
        <w:jc w:val="both"/>
      </w:pPr>
      <w:r>
        <w:t>Перечень других контролируемых параметров и порядок их контроля приведены в соответствующих разделах настоящего свода правил.</w:t>
      </w:r>
    </w:p>
    <w:p w:rsidR="00EF377B" w:rsidRDefault="00EF377B">
      <w:pPr>
        <w:pStyle w:val="ConsPlusNormal"/>
        <w:jc w:val="both"/>
      </w:pPr>
      <w:r>
        <w:t xml:space="preserve">(п. 4.11 в ред. </w:t>
      </w:r>
      <w:hyperlink r:id="rId33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bookmarkStart w:id="1" w:name="P495"/>
      <w:bookmarkEnd w:id="1"/>
      <w:r>
        <w:t>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реестре средств измерений.</w:t>
      </w:r>
    </w:p>
    <w:p w:rsidR="00EF377B" w:rsidRDefault="00EF377B">
      <w:pPr>
        <w:pStyle w:val="ConsPlusNormal"/>
        <w:jc w:val="both"/>
      </w:pPr>
      <w:r>
        <w:t xml:space="preserve">(п. 4.12 введен </w:t>
      </w:r>
      <w:hyperlink r:id="rId338">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4.13 Толщину слоев дорожной одежды при контроле качества следует выполнять с учетом положений </w:t>
      </w:r>
      <w:hyperlink r:id="rId339">
        <w:r>
          <w:rPr>
            <w:color w:val="0000FF"/>
          </w:rPr>
          <w:t>ГОСТ Р 58349</w:t>
        </w:r>
      </w:hyperlink>
      <w:r>
        <w:t xml:space="preserve"> методами геодезического контроля, методами разрушающего и неразрушающего контроля, а также методами по </w:t>
      </w:r>
      <w:hyperlink w:anchor="P495">
        <w:r>
          <w:rPr>
            <w:color w:val="0000FF"/>
          </w:rPr>
          <w:t>4.12</w:t>
        </w:r>
      </w:hyperlink>
      <w:r>
        <w:t>.</w:t>
      </w:r>
    </w:p>
    <w:p w:rsidR="00EF377B" w:rsidRDefault="00EF377B">
      <w:pPr>
        <w:pStyle w:val="ConsPlusNormal"/>
        <w:jc w:val="both"/>
      </w:pPr>
      <w:r>
        <w:t xml:space="preserve">(п. 4.13 введен </w:t>
      </w:r>
      <w:hyperlink r:id="rId340">
        <w:r>
          <w:rPr>
            <w:color w:val="0000FF"/>
          </w:rPr>
          <w:t>Изменением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Title"/>
        <w:ind w:firstLine="540"/>
        <w:jc w:val="both"/>
        <w:outlineLvl w:val="1"/>
      </w:pPr>
      <w:r>
        <w:t>5 Организация дорожно-строительных работ</w:t>
      </w:r>
    </w:p>
    <w:p w:rsidR="00EF377B" w:rsidRDefault="00EF377B">
      <w:pPr>
        <w:pStyle w:val="ConsPlusNormal"/>
        <w:ind w:firstLine="540"/>
        <w:jc w:val="both"/>
      </w:pPr>
    </w:p>
    <w:p w:rsidR="00EF377B" w:rsidRDefault="00EF377B">
      <w:pPr>
        <w:pStyle w:val="ConsPlusNormal"/>
        <w:ind w:firstLine="540"/>
        <w:jc w:val="both"/>
      </w:pPr>
      <w:r>
        <w:t xml:space="preserve">5.1 Организация дорожно-строительных работ в части строительства автомобильных дорог и их конструктивных элементов должна соответствовать требованиям </w:t>
      </w:r>
      <w:hyperlink r:id="rId341">
        <w:r>
          <w:rPr>
            <w:color w:val="0000FF"/>
          </w:rPr>
          <w:t>СП 48.13330</w:t>
        </w:r>
      </w:hyperlink>
      <w:r>
        <w:t>.</w:t>
      </w:r>
    </w:p>
    <w:p w:rsidR="00EF377B" w:rsidRDefault="00EF377B">
      <w:pPr>
        <w:pStyle w:val="ConsPlusNormal"/>
        <w:jc w:val="both"/>
      </w:pPr>
      <w:r>
        <w:t xml:space="preserve">(п. 5.1 в ред. </w:t>
      </w:r>
      <w:hyperlink r:id="rId34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5.2 При строительстве дорог с пересечением железнодорожных путей в одном уровне сооружение дорожной одежды следует выполнять после завершения устройства постоянных переездов через железнодорожные пути.</w:t>
      </w:r>
    </w:p>
    <w:p w:rsidR="00EF377B" w:rsidRDefault="00EF377B">
      <w:pPr>
        <w:pStyle w:val="ConsPlusNormal"/>
        <w:spacing w:before="220"/>
        <w:ind w:firstLine="540"/>
        <w:jc w:val="both"/>
      </w:pPr>
      <w:r>
        <w:t xml:space="preserve">5.3 Исключен с 17.06.2017. - </w:t>
      </w:r>
      <w:hyperlink r:id="rId343">
        <w:r>
          <w:rPr>
            <w:color w:val="0000FF"/>
          </w:rPr>
          <w:t>Изменение N 1</w:t>
        </w:r>
      </w:hyperlink>
      <w:r>
        <w:t xml:space="preserve">, утв. Приказом Минстроя России от 16.12.2016 N </w:t>
      </w:r>
      <w:r>
        <w:lastRenderedPageBreak/>
        <w:t>988/пр.</w:t>
      </w:r>
    </w:p>
    <w:p w:rsidR="00EF377B" w:rsidRDefault="00EF377B">
      <w:pPr>
        <w:pStyle w:val="ConsPlusNormal"/>
        <w:spacing w:before="220"/>
        <w:ind w:firstLine="540"/>
        <w:jc w:val="both"/>
      </w:pPr>
      <w:r>
        <w:t xml:space="preserve">5.4 Исключен с 20.11.2021. - </w:t>
      </w:r>
      <w:hyperlink r:id="rId344">
        <w:r>
          <w:rPr>
            <w:color w:val="0000FF"/>
          </w:rPr>
          <w:t>Изменение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Title"/>
        <w:ind w:firstLine="540"/>
        <w:jc w:val="both"/>
        <w:outlineLvl w:val="1"/>
      </w:pPr>
      <w:r>
        <w:t>6 Подготовительные работы</w:t>
      </w:r>
    </w:p>
    <w:p w:rsidR="00EF377B" w:rsidRDefault="00EF377B">
      <w:pPr>
        <w:pStyle w:val="ConsPlusNormal"/>
        <w:ind w:firstLine="540"/>
        <w:jc w:val="both"/>
      </w:pPr>
    </w:p>
    <w:p w:rsidR="00EF377B" w:rsidRDefault="00EF377B">
      <w:pPr>
        <w:pStyle w:val="ConsPlusNormal"/>
        <w:ind w:firstLine="540"/>
        <w:jc w:val="both"/>
      </w:pPr>
      <w:r>
        <w:t xml:space="preserve">6.1 Состав и объем геодезической разбивочной основы, а также фактические отклонения при выполнении геодезических работ в процессе строительства должны соответствовать требованиям </w:t>
      </w:r>
      <w:hyperlink r:id="rId345">
        <w:r>
          <w:rPr>
            <w:color w:val="0000FF"/>
          </w:rPr>
          <w:t>ГОСТ Р 58397</w:t>
        </w:r>
      </w:hyperlink>
      <w:r>
        <w:t xml:space="preserve">, </w:t>
      </w:r>
      <w:hyperlink r:id="rId346">
        <w:r>
          <w:rPr>
            <w:color w:val="0000FF"/>
          </w:rPr>
          <w:t>ГОСТ Р 59865</w:t>
        </w:r>
      </w:hyperlink>
      <w:r>
        <w:t xml:space="preserve">, </w:t>
      </w:r>
      <w:hyperlink r:id="rId347">
        <w:r>
          <w:rPr>
            <w:color w:val="0000FF"/>
          </w:rPr>
          <w:t>СП 317.1325800</w:t>
        </w:r>
      </w:hyperlink>
      <w:r>
        <w:t>.</w:t>
      </w:r>
    </w:p>
    <w:p w:rsidR="00EF377B" w:rsidRDefault="00EF377B">
      <w:pPr>
        <w:pStyle w:val="ConsPlusNormal"/>
        <w:jc w:val="both"/>
      </w:pPr>
      <w:r>
        <w:t xml:space="preserve">(п. 6.1 в ред. </w:t>
      </w:r>
      <w:hyperlink r:id="rId34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6.2 Подготовительные работы должны соответствовать требованиям ГОСТ Р 58397-2019 </w:t>
      </w:r>
      <w:hyperlink r:id="rId349">
        <w:r>
          <w:rPr>
            <w:color w:val="0000FF"/>
          </w:rPr>
          <w:t>(раздел 6)</w:t>
        </w:r>
      </w:hyperlink>
      <w:r>
        <w:t>. В районах вечной мерзлоты при строительстве дорог по методу сохранения грунтов в основании насыпи в мерзлом состоянии расчистку дорожной полосы от леса и кустарника следует проводить на ширину основания насыпи и только в зимний период.</w:t>
      </w:r>
    </w:p>
    <w:p w:rsidR="00EF377B" w:rsidRDefault="00EF377B">
      <w:pPr>
        <w:pStyle w:val="ConsPlusNormal"/>
        <w:jc w:val="both"/>
      </w:pPr>
      <w:r>
        <w:t xml:space="preserve">(в ред. </w:t>
      </w:r>
      <w:hyperlink r:id="rId35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Устройство просеки и корчевка пней "в задел", а также нарушение растительного покрова в пределах полосы отвода запрещаются.</w:t>
      </w:r>
    </w:p>
    <w:p w:rsidR="00EF377B" w:rsidRDefault="00EF377B">
      <w:pPr>
        <w:pStyle w:val="ConsPlusNormal"/>
        <w:spacing w:before="220"/>
        <w:ind w:firstLine="540"/>
        <w:jc w:val="both"/>
      </w:pPr>
      <w:r>
        <w:t>При строительстве дорог, спроектированных по принципу использования при эксплуатации в основании земляного полотна оттаивающих грунтов, расчистка дорожной полосы может проводиться круглогодично и на всю ее ширину.</w:t>
      </w:r>
    </w:p>
    <w:p w:rsidR="00EF377B" w:rsidRDefault="00EF377B">
      <w:pPr>
        <w:pStyle w:val="ConsPlusNormal"/>
        <w:spacing w:before="220"/>
        <w:ind w:firstLine="540"/>
        <w:jc w:val="both"/>
      </w:pPr>
      <w:r>
        <w:t xml:space="preserve">6.3 Исключен с 20.11.2021. - </w:t>
      </w:r>
      <w:hyperlink r:id="rId351">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6.4 Отходы расчистки должны быть полностью вывезены до начала земляных работ. Не допускается оставлять отходы расчистки на границе полосы отвода.</w:t>
      </w:r>
    </w:p>
    <w:p w:rsidR="00EF377B" w:rsidRDefault="00EF377B">
      <w:pPr>
        <w:pStyle w:val="ConsPlusNormal"/>
        <w:spacing w:before="220"/>
        <w:ind w:firstLine="540"/>
        <w:jc w:val="both"/>
      </w:pPr>
      <w:r>
        <w:t xml:space="preserve">6.5 Исключен с 20.11.2021. - </w:t>
      </w:r>
      <w:hyperlink r:id="rId352">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6.6 По завершении строительных работ все земли временного отвода должны быть рекультивированы в соответствии с требованиями проекта и переданы землепользователям.</w:t>
      </w:r>
    </w:p>
    <w:p w:rsidR="00EF377B" w:rsidRDefault="00EF377B">
      <w:pPr>
        <w:pStyle w:val="ConsPlusNormal"/>
        <w:ind w:firstLine="540"/>
        <w:jc w:val="both"/>
      </w:pPr>
    </w:p>
    <w:p w:rsidR="00EF377B" w:rsidRDefault="00EF377B">
      <w:pPr>
        <w:pStyle w:val="ConsPlusTitle"/>
        <w:ind w:firstLine="540"/>
        <w:jc w:val="both"/>
        <w:outlineLvl w:val="1"/>
      </w:pPr>
      <w:r>
        <w:t>7 Сооружение земляного полотна</w:t>
      </w:r>
    </w:p>
    <w:p w:rsidR="00EF377B" w:rsidRDefault="00EF377B">
      <w:pPr>
        <w:pStyle w:val="ConsPlusNormal"/>
        <w:ind w:firstLine="540"/>
        <w:jc w:val="both"/>
      </w:pPr>
    </w:p>
    <w:p w:rsidR="00EF377B" w:rsidRDefault="00EF377B">
      <w:pPr>
        <w:pStyle w:val="ConsPlusTitle"/>
        <w:ind w:firstLine="540"/>
        <w:jc w:val="both"/>
        <w:outlineLvl w:val="2"/>
      </w:pPr>
      <w:r>
        <w:t>7.1 Общие положения</w:t>
      </w:r>
    </w:p>
    <w:p w:rsidR="00EF377B" w:rsidRDefault="00EF377B">
      <w:pPr>
        <w:pStyle w:val="ConsPlusNormal"/>
        <w:spacing w:before="220"/>
        <w:ind w:firstLine="540"/>
        <w:jc w:val="both"/>
      </w:pPr>
      <w:r>
        <w:t>7.1.1 Процесс сооружения земляного полотна должен быть непрерывным. Перерывы в возводимом земляном полотне допускаются на участках сосредоточенных работ или расположения искусственных сооружений и на участках с особыми грунтовыми условиями, где работы выполняют по проекту, предусматривающему технологические или сезонные перерывы (глубокие болота, оползневые участки, глубокие скальные выемки и т.п.).</w:t>
      </w:r>
    </w:p>
    <w:p w:rsidR="00EF377B" w:rsidRDefault="00EF377B">
      <w:pPr>
        <w:pStyle w:val="ConsPlusNormal"/>
        <w:spacing w:before="220"/>
        <w:ind w:firstLine="540"/>
        <w:jc w:val="both"/>
      </w:pPr>
      <w:r>
        <w:t>7.1.2 Земляное полотно, кроме случаев строительства на спланированных территориях промышленных и сельскохозяйственных предприятий, следует возводить с опережением (заделом) последующих работ, который должен определяться в проекте организации строительства исходя из темпа устройства дорожной одежды и ввода автомобильной дороги в эксплуатацию в установленные сроки и обеспечивать непрерывное и равномерное устройство слоев дорожной одежды.</w:t>
      </w:r>
    </w:p>
    <w:p w:rsidR="00EF377B" w:rsidRDefault="00EF377B">
      <w:pPr>
        <w:pStyle w:val="ConsPlusNormal"/>
        <w:jc w:val="both"/>
      </w:pPr>
      <w:r>
        <w:t xml:space="preserve">(в ред. </w:t>
      </w:r>
      <w:hyperlink r:id="rId35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7.1.3 На участках задела земляное полотно должно быть выполнено до проектной отметки, </w:t>
      </w:r>
      <w:r>
        <w:lastRenderedPageBreak/>
        <w:t>поверхность его, включая откосы, спланирована, откосы укреплены и обеспечена надежная работа водоотводных сооружений.</w:t>
      </w:r>
    </w:p>
    <w:p w:rsidR="00EF377B" w:rsidRDefault="00EF377B">
      <w:pPr>
        <w:pStyle w:val="ConsPlusNormal"/>
        <w:spacing w:before="220"/>
        <w:ind w:firstLine="540"/>
        <w:jc w:val="both"/>
      </w:pPr>
      <w:bookmarkStart w:id="2" w:name="P528"/>
      <w:bookmarkEnd w:id="2"/>
      <w:r>
        <w:t>7.1.4 Устройство насыпи высотой более 3 м из пылеватых и тяжелых глинистых грунтов должно быть закончено не менее чем за год до устройства слоев дорожной одежды из асфальто- и цементобетона и слоев из каменных материалов и грунтов, обработанных органическими и неорганическими вяжущими.</w:t>
      </w:r>
    </w:p>
    <w:p w:rsidR="00EF377B" w:rsidRDefault="00EF377B">
      <w:pPr>
        <w:pStyle w:val="ConsPlusNormal"/>
        <w:jc w:val="both"/>
      </w:pPr>
      <w:r>
        <w:t xml:space="preserve">(в ред. </w:t>
      </w:r>
      <w:hyperlink r:id="rId35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7.1.5 При строительстве насыпей на слабых основаниях при использовании в земляном полотне грунтов повышенной влажности, заторфованных грунтов, оттаивающих мерзлых грунтов, а также при сооружении земляного полотна полностью в зимнее время до устройства слоев дорожной одежды, перечисленных в </w:t>
      </w:r>
      <w:hyperlink w:anchor="P528">
        <w:r>
          <w:rPr>
            <w:color w:val="0000FF"/>
          </w:rPr>
          <w:t>7.1.4</w:t>
        </w:r>
      </w:hyperlink>
      <w:r>
        <w:t>, должен быть установлен технологический перерыв для завершения процессов консолидации грунтов земляного полотна.</w:t>
      </w:r>
    </w:p>
    <w:p w:rsidR="00EF377B" w:rsidRDefault="00EF377B">
      <w:pPr>
        <w:pStyle w:val="ConsPlusNormal"/>
        <w:spacing w:before="220"/>
        <w:ind w:firstLine="540"/>
        <w:jc w:val="both"/>
      </w:pPr>
      <w:r>
        <w:t>Во время технологического перерыва допускается организация движения построечного транспорта с установлением необходимых ограничений по скорости и величине нагрузки.</w:t>
      </w:r>
    </w:p>
    <w:p w:rsidR="00EF377B" w:rsidRDefault="00EF377B">
      <w:pPr>
        <w:pStyle w:val="ConsPlusNormal"/>
        <w:spacing w:before="220"/>
        <w:ind w:firstLine="540"/>
        <w:jc w:val="both"/>
      </w:pPr>
      <w:r>
        <w:t>После окончания технологического перерыва должно быть установлено соответствие качества земляного полотна требованиям проекта и сводов правил.</w:t>
      </w:r>
    </w:p>
    <w:p w:rsidR="00EF377B" w:rsidRDefault="00EF377B">
      <w:pPr>
        <w:pStyle w:val="ConsPlusNormal"/>
        <w:spacing w:before="220"/>
        <w:ind w:firstLine="540"/>
        <w:jc w:val="both"/>
      </w:pPr>
      <w:r>
        <w:t xml:space="preserve">7.1.6 При проведении капитального ремонта автомобильных дорог устройство земляного полотна следует вести в соответствии с требованиями </w:t>
      </w:r>
      <w:hyperlink r:id="rId355">
        <w:r>
          <w:rPr>
            <w:color w:val="0000FF"/>
          </w:rPr>
          <w:t>ГОСТ Р 59201</w:t>
        </w:r>
      </w:hyperlink>
      <w:r>
        <w:t>.</w:t>
      </w:r>
    </w:p>
    <w:p w:rsidR="00EF377B" w:rsidRDefault="00EF377B">
      <w:pPr>
        <w:pStyle w:val="ConsPlusNormal"/>
        <w:jc w:val="both"/>
      </w:pPr>
      <w:r>
        <w:t xml:space="preserve">(п. 7.1.6 введен </w:t>
      </w:r>
      <w:hyperlink r:id="rId356">
        <w:r>
          <w:rPr>
            <w:color w:val="0000FF"/>
          </w:rPr>
          <w:t>Изменением N 3</w:t>
        </w:r>
      </w:hyperlink>
      <w:r>
        <w:t>, утв. Приказом Минстроя России от 28.12.2023 N 1022/пр)</w:t>
      </w:r>
    </w:p>
    <w:p w:rsidR="00EF377B" w:rsidRDefault="00EF377B">
      <w:pPr>
        <w:pStyle w:val="ConsPlusTitle"/>
        <w:spacing w:before="220"/>
        <w:ind w:firstLine="540"/>
        <w:jc w:val="both"/>
        <w:outlineLvl w:val="2"/>
      </w:pPr>
      <w:r>
        <w:t>7.2 Подготовка основания земляного полотна</w:t>
      </w:r>
    </w:p>
    <w:p w:rsidR="00EF377B" w:rsidRDefault="00EF377B">
      <w:pPr>
        <w:pStyle w:val="ConsPlusNormal"/>
        <w:spacing w:before="220"/>
        <w:ind w:firstLine="540"/>
        <w:jc w:val="both"/>
      </w:pPr>
      <w:r>
        <w:t xml:space="preserve">7.2.1 Разбивку земляного полотна следует проводить в соответствии с </w:t>
      </w:r>
      <w:hyperlink r:id="rId357">
        <w:r>
          <w:rPr>
            <w:color w:val="0000FF"/>
          </w:rPr>
          <w:t>СП 126.13330</w:t>
        </w:r>
      </w:hyperlink>
      <w:r>
        <w:t xml:space="preserve">, </w:t>
      </w:r>
      <w:hyperlink r:id="rId358">
        <w:r>
          <w:rPr>
            <w:color w:val="0000FF"/>
          </w:rPr>
          <w:t>ГОСТ Р 59864.1</w:t>
        </w:r>
      </w:hyperlink>
      <w:r>
        <w:t xml:space="preserve"> и </w:t>
      </w:r>
      <w:hyperlink r:id="rId359">
        <w:r>
          <w:rPr>
            <w:color w:val="0000FF"/>
          </w:rPr>
          <w:t>ГОСТ Р 59864.2</w:t>
        </w:r>
      </w:hyperlink>
      <w:r>
        <w:t>. При разбивке должны быть вынесены в натуру и закреплены все пикеты и плюсовые точки, вершины углов поворотов, главные и промежуточные точки кривых и установлены дополнительные реперы у высоких (свыше 3 м) насыпей и глубоких (более 3 м) выемок вблизи искусственных сооружений, через 500 м на пересеченной местности, а также на участках комплексов зданий и сооружений дорожной и автотранспортной служб. Разбивочные знаки дублируются за пределами полосы производства работ.</w:t>
      </w:r>
    </w:p>
    <w:p w:rsidR="00EF377B" w:rsidRDefault="00EF377B">
      <w:pPr>
        <w:pStyle w:val="ConsPlusNormal"/>
        <w:jc w:val="both"/>
      </w:pPr>
      <w:r>
        <w:t xml:space="preserve">(в ред. </w:t>
      </w:r>
      <w:hyperlink r:id="rId36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Рабочая разбивка контуров насыпей и выемок, других сооружений, высотных отметок, линий уклонов поверхности откосов и т.д. проводится от установленных знаков пикетов и реперов не реже чем через 50 м на прямых и 10 - 20 м на кривых непосредственно перед выполнением соответствующих технологических операций.</w:t>
      </w:r>
    </w:p>
    <w:p w:rsidR="00EF377B" w:rsidRDefault="00EF377B">
      <w:pPr>
        <w:pStyle w:val="ConsPlusNormal"/>
        <w:spacing w:before="220"/>
        <w:ind w:firstLine="540"/>
        <w:jc w:val="both"/>
      </w:pPr>
      <w:r>
        <w:t>7.2.2 Плодородный грунт должен быть снят на установленную проектом толщину со всей поверхности, занимаемой земляным полотном, резервами и другими сооружениями, и сложен в валы вдоль границ дорожной полосы или в штабели в специально отведенных местах.</w:t>
      </w:r>
    </w:p>
    <w:p w:rsidR="00EF377B" w:rsidRDefault="00EF377B">
      <w:pPr>
        <w:pStyle w:val="ConsPlusNormal"/>
        <w:spacing w:before="220"/>
        <w:ind w:firstLine="540"/>
        <w:jc w:val="both"/>
      </w:pPr>
      <w:r>
        <w:t>7.2.3 Работы по устройству нагорных канав, валов, водосборных колодцев и других сооружений, предназначенных для перехвата и отвода от дорожной полосы ливневых, паводковых и талых вод, необходимо проводить до начала основных работ по сооружению земляного полотна.</w:t>
      </w:r>
    </w:p>
    <w:p w:rsidR="00EF377B" w:rsidRDefault="00EF377B">
      <w:pPr>
        <w:pStyle w:val="ConsPlusNormal"/>
        <w:spacing w:before="220"/>
        <w:ind w:firstLine="540"/>
        <w:jc w:val="both"/>
      </w:pPr>
      <w:r>
        <w:t>7.2.4 Работы по устройству дренажей и прокладке различных коммуникаций в основании земляного полотна следует выполнять до начала возведения насыпей. Коэффициент уплотнения грунта основания траншеи при обратной засыпке траншей с уложенными коммуникациями должен быть не ниже требуемого для земляного полотна на соответствующей глубине.</w:t>
      </w:r>
    </w:p>
    <w:p w:rsidR="00EF377B" w:rsidRDefault="00EF377B">
      <w:pPr>
        <w:pStyle w:val="ConsPlusNormal"/>
        <w:jc w:val="both"/>
      </w:pPr>
      <w:r>
        <w:t xml:space="preserve">(п. 7.2.4 в ред. </w:t>
      </w:r>
      <w:hyperlink r:id="rId36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lastRenderedPageBreak/>
        <w:t>7.2.5 Поверхность основания насыпи должна быть полностью освобождена от камней и комьев, диаметр которых превышает 2/3 толщины устраиваемого слоя, а также от посторонних предметов.</w:t>
      </w:r>
    </w:p>
    <w:p w:rsidR="00EF377B" w:rsidRDefault="00EF377B">
      <w:pPr>
        <w:pStyle w:val="ConsPlusNormal"/>
        <w:spacing w:before="220"/>
        <w:ind w:firstLine="540"/>
        <w:jc w:val="both"/>
      </w:pPr>
      <w:r>
        <w:t>Поверхность основания должна быть выровнена. В недренирующих грунтах поверхности придается двускатный или односкатный поперечный уклон. Ямы, траншеи, котлованы и другие местные понижения, в которых может застаиваться вода, в процессе выравнивания поверхности засыпают недренирующим грунтом с его уплотнением.</w:t>
      </w:r>
    </w:p>
    <w:p w:rsidR="00EF377B" w:rsidRDefault="00EF377B">
      <w:pPr>
        <w:pStyle w:val="ConsPlusNormal"/>
        <w:spacing w:before="220"/>
        <w:ind w:firstLine="540"/>
        <w:jc w:val="both"/>
      </w:pPr>
      <w:r>
        <w:t>7.2.6 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 снимают, перемещают на другую захватку или во временный кавальер и уплотняют нижний слой, затем удаленный грунт возвращают на уплотненный нижний слой основания и уплотняют до требуемой плотности.</w:t>
      </w:r>
    </w:p>
    <w:p w:rsidR="00EF377B" w:rsidRDefault="00EF377B">
      <w:pPr>
        <w:pStyle w:val="ConsPlusNormal"/>
        <w:spacing w:before="220"/>
        <w:ind w:firstLine="540"/>
        <w:jc w:val="both"/>
      </w:pPr>
      <w:bookmarkStart w:id="3" w:name="P546"/>
      <w:bookmarkEnd w:id="3"/>
      <w:r>
        <w:t>7.2.7 При уширении существующих насыпей на откосах насыпей высотой более 1,0 м должны быть устроены уступы шириной до 2,0 м и высотой до 0,5 м, для насыпей высотой 1,0 м и менее проводится рыхление откосов существующей насыпи. Продольные и поперечные уклоны полки уступа должны соответствовать требованиям к уклонам земляного полотна.</w:t>
      </w:r>
    </w:p>
    <w:p w:rsidR="00EF377B" w:rsidRDefault="00EF377B">
      <w:pPr>
        <w:pStyle w:val="ConsPlusNormal"/>
        <w:jc w:val="both"/>
      </w:pPr>
      <w:r>
        <w:t xml:space="preserve">(п. 7.2.7 в ред. </w:t>
      </w:r>
      <w:hyperlink r:id="rId36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7.2.8 При устройстве теплоизолирующих прослоек, для обеспечения равномерного опирания плит теплоизоляции (из экструзионного пенополистирола) проводят отсыпку выравнивающего слоя толщиной 5 - 10 см из природного песка по </w:t>
      </w:r>
      <w:hyperlink r:id="rId363">
        <w:r>
          <w:rPr>
            <w:color w:val="0000FF"/>
          </w:rPr>
          <w:t>ГОСТ 32824</w:t>
        </w:r>
      </w:hyperlink>
      <w:r>
        <w:t xml:space="preserve"> или дробленого песка (отсевов дробления) по </w:t>
      </w:r>
      <w:hyperlink r:id="rId364">
        <w:r>
          <w:rPr>
            <w:color w:val="0000FF"/>
          </w:rPr>
          <w:t>ГОСТ 32730</w:t>
        </w:r>
      </w:hyperlink>
      <w:r>
        <w:t>. По подготовленному выравнивающему слою проезд строительной техники не допускается.</w:t>
      </w:r>
    </w:p>
    <w:p w:rsidR="00EF377B" w:rsidRDefault="00EF377B">
      <w:pPr>
        <w:pStyle w:val="ConsPlusNormal"/>
        <w:jc w:val="both"/>
      </w:pPr>
      <w:r>
        <w:t xml:space="preserve">(п. 7.2.8 введен </w:t>
      </w:r>
      <w:hyperlink r:id="rId365">
        <w:r>
          <w:rPr>
            <w:color w:val="0000FF"/>
          </w:rPr>
          <w:t>Изменением N 3</w:t>
        </w:r>
      </w:hyperlink>
      <w:r>
        <w:t>, утв. Приказом Минстроя России от 28.12.2023 N 1022/пр)</w:t>
      </w:r>
    </w:p>
    <w:p w:rsidR="00EF377B" w:rsidRDefault="00EF377B">
      <w:pPr>
        <w:pStyle w:val="ConsPlusTitle"/>
        <w:spacing w:before="220"/>
        <w:ind w:firstLine="540"/>
        <w:jc w:val="both"/>
        <w:outlineLvl w:val="2"/>
      </w:pPr>
      <w:r>
        <w:t>7.3 Разработка выемок и возведение насыпей</w:t>
      </w:r>
    </w:p>
    <w:p w:rsidR="00EF377B" w:rsidRDefault="00EF377B">
      <w:pPr>
        <w:pStyle w:val="ConsPlusNormal"/>
        <w:spacing w:before="220"/>
        <w:ind w:firstLine="540"/>
        <w:jc w:val="both"/>
      </w:pPr>
      <w:r>
        <w:t xml:space="preserve">7.3.1 В процессе строительства должен быть обеспечен постоянный отвод поверхностных вод из всей зоны производства работ. Временные устройства для сбора поверхностного стока и водоотвода выполняют в соответствии с требованиями </w:t>
      </w:r>
      <w:hyperlink r:id="rId366">
        <w:r>
          <w:rPr>
            <w:color w:val="0000FF"/>
          </w:rPr>
          <w:t>СП 45.13330</w:t>
        </w:r>
      </w:hyperlink>
      <w:r>
        <w:t>.</w:t>
      </w:r>
    </w:p>
    <w:p w:rsidR="00EF377B" w:rsidRDefault="00EF377B">
      <w:pPr>
        <w:pStyle w:val="ConsPlusNormal"/>
        <w:jc w:val="both"/>
      </w:pPr>
      <w:r>
        <w:t xml:space="preserve">(в ред. </w:t>
      </w:r>
      <w:hyperlink r:id="rId36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7.3.2 Разработку выемок и отсыпку насыпей на косогорах круче 1:3 или оползневых склонах допускается проводить только после строительства специальных защитных устройств, предусмотренных проектом, при проведении мониторинга устойчивости склона (в соответствии с </w:t>
      </w:r>
      <w:hyperlink r:id="rId368">
        <w:r>
          <w:rPr>
            <w:color w:val="0000FF"/>
          </w:rPr>
          <w:t>СП 47.13330</w:t>
        </w:r>
      </w:hyperlink>
      <w:r>
        <w:t xml:space="preserve">, </w:t>
      </w:r>
      <w:hyperlink r:id="rId369">
        <w:r>
          <w:rPr>
            <w:color w:val="0000FF"/>
          </w:rPr>
          <w:t>СП 116.13330</w:t>
        </w:r>
      </w:hyperlink>
      <w:r>
        <w:t xml:space="preserve"> и </w:t>
      </w:r>
      <w:hyperlink r:id="rId370">
        <w:r>
          <w:rPr>
            <w:color w:val="0000FF"/>
          </w:rPr>
          <w:t>СП 126.13330</w:t>
        </w:r>
      </w:hyperlink>
      <w:r>
        <w:t>).</w:t>
      </w:r>
    </w:p>
    <w:p w:rsidR="00EF377B" w:rsidRDefault="00EF377B">
      <w:pPr>
        <w:pStyle w:val="ConsPlusNormal"/>
        <w:jc w:val="both"/>
      </w:pPr>
      <w:r>
        <w:t xml:space="preserve">(в ред. </w:t>
      </w:r>
      <w:hyperlink r:id="rId37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7.3.3 В нескальных грунтах выемки следует разрабатывать в соответствии с требованиями </w:t>
      </w:r>
      <w:hyperlink r:id="rId372">
        <w:r>
          <w:rPr>
            <w:color w:val="0000FF"/>
          </w:rPr>
          <w:t>СП 47.13330</w:t>
        </w:r>
      </w:hyperlink>
      <w:r>
        <w:t>. Недобор следует ликвидировать при проведении планировочных работ непосредственно перед устройством слоев дорожной одежды.</w:t>
      </w:r>
    </w:p>
    <w:p w:rsidR="00EF377B" w:rsidRDefault="00EF377B">
      <w:pPr>
        <w:pStyle w:val="ConsPlusNormal"/>
        <w:spacing w:before="220"/>
        <w:ind w:firstLine="540"/>
        <w:jc w:val="both"/>
      </w:pPr>
      <w:r>
        <w:t>7.3.4 Использование в одном слое насыпи разных видов грунтов не допускается, за исключением случаев, когда такое решение предусмотрено проектом. При изменении вида грунта в месте его разработки слои разных видов следует сопрягать по типу выклинивания.</w:t>
      </w:r>
    </w:p>
    <w:p w:rsidR="00EF377B" w:rsidRDefault="00EF377B">
      <w:pPr>
        <w:pStyle w:val="ConsPlusNormal"/>
        <w:jc w:val="both"/>
      </w:pPr>
      <w:r>
        <w:t xml:space="preserve">(в ред. </w:t>
      </w:r>
      <w:hyperlink r:id="rId37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7.3.5 Отсыпку грунта в насыпь следует проводить от краев к середине слоями на всю ширину земляного полотна, включая откосные части. Последующая подсыпка краевых или откосных частей не допускается.</w:t>
      </w:r>
    </w:p>
    <w:p w:rsidR="00EF377B" w:rsidRDefault="00EF377B">
      <w:pPr>
        <w:pStyle w:val="ConsPlusNormal"/>
        <w:spacing w:before="220"/>
        <w:ind w:firstLine="540"/>
        <w:jc w:val="both"/>
      </w:pPr>
      <w:r>
        <w:t xml:space="preserve">В случае, когда не предусмотрено уплотнение откосов специальными средствами, </w:t>
      </w:r>
      <w:r>
        <w:lastRenderedPageBreak/>
        <w:t>допускается в целях уплотнения грунта в краевых частях, прилегающих к откосу, отсыпать слой на 0,3 - 0,5 м шире проектного очертания насыпи. Расширение не требуется при устройстве насыпей из крупнообломочных и песчаных грунтов и при высоте насыпи менее 2,0 м с откосами 1:2 и более пологих.</w:t>
      </w:r>
    </w:p>
    <w:p w:rsidR="00EF377B" w:rsidRDefault="00EF377B">
      <w:pPr>
        <w:pStyle w:val="ConsPlusNormal"/>
        <w:spacing w:before="220"/>
        <w:ind w:firstLine="540"/>
        <w:jc w:val="both"/>
      </w:pPr>
      <w:r>
        <w:t>Лишний грунт убирают при планировке откосов на завершающем этапе возведения насыпи и используют для досыпки обочин, устройства съездов, рекультивации и т.п.</w:t>
      </w:r>
    </w:p>
    <w:p w:rsidR="00EF377B" w:rsidRDefault="00EF377B">
      <w:pPr>
        <w:pStyle w:val="ConsPlusNormal"/>
        <w:spacing w:before="220"/>
        <w:ind w:firstLine="540"/>
        <w:jc w:val="both"/>
      </w:pPr>
      <w:r>
        <w:t xml:space="preserve">Каждый слой следует разравнивать, соблюдая проектный продольный уклон. Перед уплотнением поверхность отсыпаемого слоя должна быть спланирована под двускатный или односкатный поперечный профиль с уклоном </w:t>
      </w:r>
      <w:r>
        <w:rPr>
          <w:noProof/>
          <w:position w:val="-4"/>
        </w:rPr>
        <w:drawing>
          <wp:inline distT="0" distB="0" distL="0" distR="0">
            <wp:extent cx="71247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712470" cy="201295"/>
                    </a:xfrm>
                    <a:prstGeom prst="rect">
                      <a:avLst/>
                    </a:prstGeom>
                    <a:noFill/>
                    <a:ln>
                      <a:noFill/>
                    </a:ln>
                  </pic:spPr>
                </pic:pic>
              </a:graphicData>
            </a:graphic>
          </wp:inline>
        </w:drawing>
      </w:r>
      <w:r>
        <w:t xml:space="preserve"> к бровкам земляного полотна.</w:t>
      </w:r>
    </w:p>
    <w:p w:rsidR="00EF377B" w:rsidRDefault="00EF377B">
      <w:pPr>
        <w:pStyle w:val="ConsPlusNormal"/>
        <w:spacing w:before="220"/>
        <w:ind w:firstLine="540"/>
        <w:jc w:val="both"/>
      </w:pPr>
      <w:r>
        <w:t>Движение транспортных средств, отсыпающих на насыпи очередной слой, необходимо регулировать по всей его ширине.</w:t>
      </w:r>
    </w:p>
    <w:p w:rsidR="00EF377B" w:rsidRDefault="00EF377B">
      <w:pPr>
        <w:pStyle w:val="ConsPlusNormal"/>
        <w:spacing w:before="220"/>
        <w:ind w:firstLine="540"/>
        <w:jc w:val="both"/>
      </w:pPr>
      <w:r>
        <w:t xml:space="preserve">Абзац исключен с 20.11.2021. - </w:t>
      </w:r>
      <w:hyperlink r:id="rId375">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7.3.6 Качество уплотнения грунта оценивается значением коэффициента уплотнения, который определяется как отношение фактической плотности скелета грунта к максимальной плотности скелета грунта.</w:t>
      </w:r>
    </w:p>
    <w:p w:rsidR="00EF377B" w:rsidRDefault="00EF377B">
      <w:pPr>
        <w:pStyle w:val="ConsPlusNormal"/>
        <w:spacing w:before="220"/>
        <w:ind w:firstLine="540"/>
        <w:jc w:val="both"/>
      </w:pPr>
      <w:r>
        <w:t xml:space="preserve">Коэффициент уплотнения грунта после уплотнения слоя должен быть не менее установленного требованиями </w:t>
      </w:r>
      <w:hyperlink r:id="rId376">
        <w:r>
          <w:rPr>
            <w:color w:val="0000FF"/>
          </w:rPr>
          <w:t>СП 34.13330</w:t>
        </w:r>
      </w:hyperlink>
      <w:r>
        <w:t>.</w:t>
      </w:r>
    </w:p>
    <w:p w:rsidR="00EF377B" w:rsidRDefault="00EF377B">
      <w:pPr>
        <w:pStyle w:val="ConsPlusNormal"/>
        <w:jc w:val="both"/>
      </w:pPr>
      <w:r>
        <w:t xml:space="preserve">(п. 7.3.6 в ред. </w:t>
      </w:r>
      <w:hyperlink r:id="rId37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7.3.7 Уплотнение грунта в стесненных условиях при засыпке водопропускных труб, опор и в конусах мостов следует проводить в соответствии с требованиями </w:t>
      </w:r>
      <w:hyperlink r:id="rId378">
        <w:r>
          <w:rPr>
            <w:color w:val="0000FF"/>
          </w:rPr>
          <w:t>СП 46.13330</w:t>
        </w:r>
      </w:hyperlink>
      <w:r>
        <w:t xml:space="preserve"> с применением уплотняющих средств вибрационного, виброударного или ударного действия. Уплотнение трамбующими плитами на расстоянии менее 3 м от искусственных сооружений и при высоте засыпки над трубой менее 2 м не допускается.</w:t>
      </w:r>
    </w:p>
    <w:p w:rsidR="00EF377B" w:rsidRDefault="00EF377B">
      <w:pPr>
        <w:pStyle w:val="ConsPlusNormal"/>
        <w:jc w:val="both"/>
      </w:pPr>
      <w:r>
        <w:t xml:space="preserve">(в ред. </w:t>
      </w:r>
      <w:hyperlink r:id="rId379">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Разрешается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сторон трубы вначале в пазухах, затем слоями одинаковой толщины. В отдельных случаях (стесненных условиях) допускается применение средств малой механизации.</w:t>
      </w:r>
    </w:p>
    <w:p w:rsidR="00EF377B" w:rsidRDefault="00EF377B">
      <w:pPr>
        <w:pStyle w:val="ConsPlusNormal"/>
        <w:jc w:val="both"/>
      </w:pPr>
      <w:r>
        <w:t xml:space="preserve">(в ред. </w:t>
      </w:r>
      <w:hyperlink r:id="rId380">
        <w:r>
          <w:rPr>
            <w:color w:val="0000FF"/>
          </w:rPr>
          <w:t>Изменения N 1</w:t>
        </w:r>
      </w:hyperlink>
      <w:r>
        <w:t xml:space="preserve">, утв. Приказом Минстроя России от 16.12.2016 N 988/пр, </w:t>
      </w:r>
      <w:hyperlink r:id="rId38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7.3.8 Уплотнение грунтов следует проводить при влажности, близкой к оптимальной. Выбор рациональной технологии уплотнения (толщина слоя, число проходов по следу, масса и тип катка) следует устанавливать пробным уплотнением.</w:t>
      </w:r>
    </w:p>
    <w:p w:rsidR="00EF377B" w:rsidRDefault="00EF377B">
      <w:pPr>
        <w:pStyle w:val="ConsPlusNormal"/>
        <w:spacing w:before="220"/>
        <w:ind w:firstLine="540"/>
        <w:jc w:val="both"/>
      </w:pPr>
      <w:r>
        <w:t xml:space="preserve">7.3.9 При влажности менее оптимальной следует увеличивать число проходов катка, а при влажности менее допустимых значений, указанных в </w:t>
      </w:r>
      <w:hyperlink w:anchor="P574">
        <w:r>
          <w:rPr>
            <w:color w:val="0000FF"/>
          </w:rPr>
          <w:t>таблице 1</w:t>
        </w:r>
      </w:hyperlink>
      <w:r>
        <w:t>, увлажнять грунт.</w:t>
      </w:r>
    </w:p>
    <w:p w:rsidR="00EF377B" w:rsidRDefault="00EF377B">
      <w:pPr>
        <w:pStyle w:val="ConsPlusNormal"/>
        <w:ind w:firstLine="540"/>
        <w:jc w:val="both"/>
      </w:pPr>
    </w:p>
    <w:p w:rsidR="00EF377B" w:rsidRDefault="00EF377B">
      <w:pPr>
        <w:pStyle w:val="ConsPlusNormal"/>
        <w:jc w:val="right"/>
      </w:pPr>
      <w:bookmarkStart w:id="4" w:name="P574"/>
      <w:bookmarkEnd w:id="4"/>
      <w:r>
        <w:t>Таблица 1</w:t>
      </w:r>
    </w:p>
    <w:p w:rsidR="00EF377B" w:rsidRDefault="00EF377B">
      <w:pPr>
        <w:pStyle w:val="ConsPlusNormal"/>
        <w:jc w:val="center"/>
      </w:pPr>
    </w:p>
    <w:p w:rsidR="00EF377B" w:rsidRDefault="00EF377B">
      <w:pPr>
        <w:pStyle w:val="ConsPlusNormal"/>
        <w:jc w:val="center"/>
      </w:pPr>
      <w:r>
        <w:t xml:space="preserve">(таблица 1 в ред. </w:t>
      </w:r>
      <w:hyperlink r:id="rId382">
        <w:r>
          <w:rPr>
            <w:color w:val="0000FF"/>
          </w:rPr>
          <w:t>Изменения N 3</w:t>
        </w:r>
      </w:hyperlink>
      <w:r>
        <w:t>, утв. Приказом</w:t>
      </w:r>
    </w:p>
    <w:p w:rsidR="00EF377B" w:rsidRDefault="00EF377B">
      <w:pPr>
        <w:pStyle w:val="ConsPlusNormal"/>
        <w:jc w:val="center"/>
      </w:pPr>
      <w:r>
        <w:t>Минстроя России от 28.12.2023 N 1022/пр)</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643"/>
        <w:gridCol w:w="1643"/>
        <w:gridCol w:w="1643"/>
      </w:tblGrid>
      <w:tr w:rsidR="00EF377B">
        <w:tc>
          <w:tcPr>
            <w:tcW w:w="4139" w:type="dxa"/>
            <w:vMerge w:val="restart"/>
            <w:vAlign w:val="center"/>
          </w:tcPr>
          <w:p w:rsidR="00EF377B" w:rsidRDefault="00EF377B">
            <w:pPr>
              <w:pStyle w:val="ConsPlusNormal"/>
              <w:jc w:val="center"/>
            </w:pPr>
            <w:r>
              <w:t>Вид грунта</w:t>
            </w:r>
          </w:p>
        </w:tc>
        <w:tc>
          <w:tcPr>
            <w:tcW w:w="4929" w:type="dxa"/>
            <w:gridSpan w:val="3"/>
            <w:vAlign w:val="center"/>
          </w:tcPr>
          <w:p w:rsidR="00EF377B" w:rsidRDefault="00EF377B">
            <w:pPr>
              <w:pStyle w:val="ConsPlusNormal"/>
              <w:jc w:val="center"/>
            </w:pPr>
            <w:r>
              <w:t xml:space="preserve">Влажность, в долях от оптимальной, при </w:t>
            </w:r>
            <w:r>
              <w:lastRenderedPageBreak/>
              <w:t>требуемом коэффициенте уплотнения</w:t>
            </w:r>
          </w:p>
        </w:tc>
      </w:tr>
      <w:tr w:rsidR="00EF377B">
        <w:tc>
          <w:tcPr>
            <w:tcW w:w="4139" w:type="dxa"/>
            <w:vMerge/>
          </w:tcPr>
          <w:p w:rsidR="00EF377B" w:rsidRDefault="00EF377B">
            <w:pPr>
              <w:pStyle w:val="ConsPlusNormal"/>
            </w:pPr>
          </w:p>
        </w:tc>
        <w:tc>
          <w:tcPr>
            <w:tcW w:w="1643" w:type="dxa"/>
            <w:vAlign w:val="center"/>
          </w:tcPr>
          <w:p w:rsidR="00EF377B" w:rsidRDefault="00EF377B">
            <w:pPr>
              <w:pStyle w:val="ConsPlusNormal"/>
              <w:jc w:val="center"/>
            </w:pPr>
            <w:r>
              <w:t>1 - 0,98</w:t>
            </w:r>
          </w:p>
        </w:tc>
        <w:tc>
          <w:tcPr>
            <w:tcW w:w="1643" w:type="dxa"/>
            <w:vAlign w:val="center"/>
          </w:tcPr>
          <w:p w:rsidR="00EF377B" w:rsidRDefault="00EF377B">
            <w:pPr>
              <w:pStyle w:val="ConsPlusNormal"/>
              <w:jc w:val="center"/>
            </w:pPr>
            <w:r>
              <w:t>0,95</w:t>
            </w:r>
          </w:p>
        </w:tc>
        <w:tc>
          <w:tcPr>
            <w:tcW w:w="1643" w:type="dxa"/>
            <w:vAlign w:val="center"/>
          </w:tcPr>
          <w:p w:rsidR="00EF377B" w:rsidRDefault="00EF377B">
            <w:pPr>
              <w:pStyle w:val="ConsPlusNormal"/>
              <w:jc w:val="center"/>
            </w:pPr>
            <w:r>
              <w:t>0,90</w:t>
            </w:r>
          </w:p>
        </w:tc>
      </w:tr>
      <w:tr w:rsidR="00EF377B">
        <w:tc>
          <w:tcPr>
            <w:tcW w:w="4139" w:type="dxa"/>
          </w:tcPr>
          <w:p w:rsidR="00EF377B" w:rsidRDefault="00EF377B">
            <w:pPr>
              <w:pStyle w:val="ConsPlusNormal"/>
            </w:pPr>
            <w:r>
              <w:t>Пылеватые пески</w:t>
            </w:r>
          </w:p>
        </w:tc>
        <w:tc>
          <w:tcPr>
            <w:tcW w:w="1643" w:type="dxa"/>
          </w:tcPr>
          <w:p w:rsidR="00EF377B" w:rsidRDefault="00EF377B">
            <w:pPr>
              <w:pStyle w:val="ConsPlusNormal"/>
              <w:jc w:val="center"/>
            </w:pPr>
            <w:r>
              <w:t>Не более 1,35</w:t>
            </w:r>
          </w:p>
        </w:tc>
        <w:tc>
          <w:tcPr>
            <w:tcW w:w="1643" w:type="dxa"/>
          </w:tcPr>
          <w:p w:rsidR="00EF377B" w:rsidRDefault="00EF377B">
            <w:pPr>
              <w:pStyle w:val="ConsPlusNormal"/>
              <w:jc w:val="center"/>
            </w:pPr>
            <w:r>
              <w:t>Не более 1,6</w:t>
            </w:r>
          </w:p>
        </w:tc>
        <w:tc>
          <w:tcPr>
            <w:tcW w:w="1643" w:type="dxa"/>
          </w:tcPr>
          <w:p w:rsidR="00EF377B" w:rsidRDefault="00EF377B">
            <w:pPr>
              <w:pStyle w:val="ConsPlusNormal"/>
              <w:jc w:val="center"/>
            </w:pPr>
            <w:r>
              <w:t>Не более 1,6</w:t>
            </w:r>
          </w:p>
        </w:tc>
      </w:tr>
      <w:tr w:rsidR="00EF377B">
        <w:tc>
          <w:tcPr>
            <w:tcW w:w="4139" w:type="dxa"/>
          </w:tcPr>
          <w:p w:rsidR="00EF377B" w:rsidRDefault="00EF377B">
            <w:pPr>
              <w:pStyle w:val="ConsPlusNormal"/>
            </w:pPr>
            <w:r>
              <w:t>Легкие супеси</w:t>
            </w:r>
          </w:p>
        </w:tc>
        <w:tc>
          <w:tcPr>
            <w:tcW w:w="1643" w:type="dxa"/>
          </w:tcPr>
          <w:p w:rsidR="00EF377B" w:rsidRDefault="00EF377B">
            <w:pPr>
              <w:pStyle w:val="ConsPlusNormal"/>
              <w:jc w:val="center"/>
            </w:pPr>
            <w:r>
              <w:t>0,8 - 1,25</w:t>
            </w:r>
          </w:p>
        </w:tc>
        <w:tc>
          <w:tcPr>
            <w:tcW w:w="1643" w:type="dxa"/>
          </w:tcPr>
          <w:p w:rsidR="00EF377B" w:rsidRDefault="00EF377B">
            <w:pPr>
              <w:pStyle w:val="ConsPlusNormal"/>
              <w:jc w:val="center"/>
            </w:pPr>
            <w:r>
              <w:t>0,75 - 1,35</w:t>
            </w:r>
          </w:p>
        </w:tc>
        <w:tc>
          <w:tcPr>
            <w:tcW w:w="1643" w:type="dxa"/>
          </w:tcPr>
          <w:p w:rsidR="00EF377B" w:rsidRDefault="00EF377B">
            <w:pPr>
              <w:pStyle w:val="ConsPlusNormal"/>
              <w:jc w:val="center"/>
            </w:pPr>
            <w:r>
              <w:t>0,7 - 1,6</w:t>
            </w:r>
          </w:p>
        </w:tc>
      </w:tr>
      <w:tr w:rsidR="00EF377B">
        <w:tc>
          <w:tcPr>
            <w:tcW w:w="4139" w:type="dxa"/>
          </w:tcPr>
          <w:p w:rsidR="00EF377B" w:rsidRDefault="00EF377B">
            <w:pPr>
              <w:pStyle w:val="ConsPlusNormal"/>
            </w:pPr>
            <w:r>
              <w:t>Пылеватые супеси, легкие суглинки</w:t>
            </w:r>
          </w:p>
        </w:tc>
        <w:tc>
          <w:tcPr>
            <w:tcW w:w="1643" w:type="dxa"/>
          </w:tcPr>
          <w:p w:rsidR="00EF377B" w:rsidRDefault="00EF377B">
            <w:pPr>
              <w:pStyle w:val="ConsPlusNormal"/>
              <w:jc w:val="center"/>
            </w:pPr>
            <w:r>
              <w:t>0,85 - 1,15</w:t>
            </w:r>
          </w:p>
        </w:tc>
        <w:tc>
          <w:tcPr>
            <w:tcW w:w="1643" w:type="dxa"/>
          </w:tcPr>
          <w:p w:rsidR="00EF377B" w:rsidRDefault="00EF377B">
            <w:pPr>
              <w:pStyle w:val="ConsPlusNormal"/>
              <w:jc w:val="center"/>
            </w:pPr>
            <w:r>
              <w:t>0,8 - 1,3</w:t>
            </w:r>
          </w:p>
        </w:tc>
        <w:tc>
          <w:tcPr>
            <w:tcW w:w="1643" w:type="dxa"/>
          </w:tcPr>
          <w:p w:rsidR="00EF377B" w:rsidRDefault="00EF377B">
            <w:pPr>
              <w:pStyle w:val="ConsPlusNormal"/>
              <w:jc w:val="center"/>
            </w:pPr>
            <w:r>
              <w:t>0,75 - 1,5</w:t>
            </w:r>
          </w:p>
        </w:tc>
      </w:tr>
      <w:tr w:rsidR="00EF377B">
        <w:tc>
          <w:tcPr>
            <w:tcW w:w="4139" w:type="dxa"/>
          </w:tcPr>
          <w:p w:rsidR="00EF377B" w:rsidRDefault="00EF377B">
            <w:pPr>
              <w:pStyle w:val="ConsPlusNormal"/>
            </w:pPr>
            <w:r>
              <w:t>Тяжелые суглинки, глины</w:t>
            </w:r>
          </w:p>
        </w:tc>
        <w:tc>
          <w:tcPr>
            <w:tcW w:w="1643" w:type="dxa"/>
          </w:tcPr>
          <w:p w:rsidR="00EF377B" w:rsidRDefault="00EF377B">
            <w:pPr>
              <w:pStyle w:val="ConsPlusNormal"/>
              <w:jc w:val="center"/>
            </w:pPr>
            <w:r>
              <w:t>0,95 - 1,05</w:t>
            </w:r>
          </w:p>
        </w:tc>
        <w:tc>
          <w:tcPr>
            <w:tcW w:w="1643" w:type="dxa"/>
          </w:tcPr>
          <w:p w:rsidR="00EF377B" w:rsidRDefault="00EF377B">
            <w:pPr>
              <w:pStyle w:val="ConsPlusNormal"/>
              <w:jc w:val="center"/>
            </w:pPr>
            <w:r>
              <w:t>0,9 - 1,2</w:t>
            </w:r>
          </w:p>
        </w:tc>
        <w:tc>
          <w:tcPr>
            <w:tcW w:w="1643" w:type="dxa"/>
          </w:tcPr>
          <w:p w:rsidR="00EF377B" w:rsidRDefault="00EF377B">
            <w:pPr>
              <w:pStyle w:val="ConsPlusNormal"/>
              <w:jc w:val="center"/>
            </w:pPr>
            <w:r>
              <w:t>0,85 - 1,3</w:t>
            </w:r>
          </w:p>
        </w:tc>
      </w:tr>
      <w:tr w:rsidR="00EF377B">
        <w:tc>
          <w:tcPr>
            <w:tcW w:w="9068" w:type="dxa"/>
            <w:gridSpan w:val="4"/>
          </w:tcPr>
          <w:p w:rsidR="00EF377B" w:rsidRDefault="00EF377B">
            <w:pPr>
              <w:pStyle w:val="ConsPlusNormal"/>
              <w:ind w:firstLine="283"/>
              <w:jc w:val="both"/>
            </w:pPr>
            <w:r>
              <w:t>Примечания</w:t>
            </w:r>
          </w:p>
          <w:p w:rsidR="00EF377B" w:rsidRDefault="00EF377B">
            <w:pPr>
              <w:pStyle w:val="ConsPlusNormal"/>
              <w:ind w:firstLine="283"/>
              <w:jc w:val="both"/>
            </w:pPr>
            <w:r>
              <w:t>1 При возведении насыпей из пылеватых песков в летних условиях допустимая влажность не ограничивается.</w:t>
            </w:r>
          </w:p>
          <w:p w:rsidR="00EF377B" w:rsidRDefault="00EF377B">
            <w:pPr>
              <w:pStyle w:val="ConsPlusNormal"/>
              <w:ind w:firstLine="283"/>
              <w:jc w:val="both"/>
            </w:pPr>
            <w:r>
              <w:t>2 Настоящие требования не распространяются на насыпи, возводимые гидронамывом.</w:t>
            </w:r>
          </w:p>
          <w:p w:rsidR="00EF377B" w:rsidRDefault="00EF377B">
            <w:pPr>
              <w:pStyle w:val="ConsPlusNormal"/>
              <w:ind w:firstLine="283"/>
              <w:jc w:val="both"/>
            </w:pPr>
            <w:r>
              <w:t>3 При возведении насыпей в зимних условиях влажность должна быть не более 1,3 для песчаных и непылеватых супесчаных грунтов, 1,2 - для пылеватых супесчаных и легких суглинков и 1,1 - для других связных грунтов.</w:t>
            </w:r>
          </w:p>
          <w:p w:rsidR="00EF377B" w:rsidRDefault="00EF377B">
            <w:pPr>
              <w:pStyle w:val="ConsPlusNormal"/>
              <w:ind w:firstLine="283"/>
              <w:jc w:val="both"/>
            </w:pPr>
            <w:r>
              <w:t>4 Допустимая влажность грунта может уточняться при условии достижения требуемого коэффициента уплотнения.</w:t>
            </w:r>
          </w:p>
        </w:tc>
      </w:tr>
    </w:tbl>
    <w:p w:rsidR="00EF377B" w:rsidRDefault="00EF377B">
      <w:pPr>
        <w:pStyle w:val="ConsPlusNormal"/>
        <w:ind w:firstLine="540"/>
        <w:jc w:val="both"/>
      </w:pPr>
    </w:p>
    <w:p w:rsidR="00EF377B" w:rsidRDefault="00EF377B">
      <w:pPr>
        <w:pStyle w:val="ConsPlusNormal"/>
        <w:ind w:firstLine="540"/>
        <w:jc w:val="both"/>
      </w:pPr>
      <w:r>
        <w:t>При уплотнении песчаных грунтов виброкатками следует проверять возможность достижения требуемой плотности при их естественной влажности.</w:t>
      </w:r>
    </w:p>
    <w:p w:rsidR="00EF377B" w:rsidRDefault="00EF377B">
      <w:pPr>
        <w:pStyle w:val="ConsPlusNormal"/>
        <w:spacing w:before="220"/>
        <w:ind w:firstLine="540"/>
        <w:jc w:val="both"/>
      </w:pPr>
      <w:r>
        <w:t xml:space="preserve">7.3.10 При использовании грунтов, имеющих влажность более допустимых значений по </w:t>
      </w:r>
      <w:hyperlink r:id="rId383">
        <w:r>
          <w:rPr>
            <w:color w:val="0000FF"/>
          </w:rPr>
          <w:t>ГОСТ Р 59864.1</w:t>
        </w:r>
      </w:hyperlink>
      <w:r>
        <w:t xml:space="preserve">, следует предусматривать просушивание грунта естественным способом (рыхление, боронование и др.), введение в грунт песка, сухого малосвязного грунта, шлаков, неактивных зол, негашеной извести, укладываемых в виде дренирующих слоев, введение прослоек из геосинтетических материалов. Для просушивания грунтов следует предусматривать введение активных добавок (известь, золы уноса, гипс, цемент и др.). Количество извести и активной золы уноса следует вводить в соответствии с </w:t>
      </w:r>
      <w:hyperlink w:anchor="P613">
        <w:r>
          <w:rPr>
            <w:color w:val="0000FF"/>
          </w:rPr>
          <w:t>таблицей 3</w:t>
        </w:r>
      </w:hyperlink>
      <w:r>
        <w:t>.</w:t>
      </w:r>
    </w:p>
    <w:p w:rsidR="00EF377B" w:rsidRDefault="00EF377B">
      <w:pPr>
        <w:pStyle w:val="ConsPlusNormal"/>
        <w:jc w:val="both"/>
      </w:pPr>
      <w:r>
        <w:t xml:space="preserve">(в ред. </w:t>
      </w:r>
      <w:hyperlink r:id="rId38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Выгрузка и просушивание грунта на ранее уложенном и уплотненном слое не допускаются.</w:t>
      </w:r>
    </w:p>
    <w:p w:rsidR="00EF377B" w:rsidRDefault="00EF377B">
      <w:pPr>
        <w:pStyle w:val="ConsPlusNormal"/>
        <w:jc w:val="both"/>
      </w:pPr>
      <w:r>
        <w:t xml:space="preserve">(абзац введен </w:t>
      </w:r>
      <w:hyperlink r:id="rId385">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5" w:name="P611"/>
      <w:bookmarkEnd w:id="5"/>
      <w:r>
        <w:t xml:space="preserve">Таблица 2 - Исключена с 29.01.2024. - </w:t>
      </w:r>
      <w:hyperlink r:id="rId386">
        <w:r>
          <w:rPr>
            <w:color w:val="0000FF"/>
          </w:rPr>
          <w:t>Изменение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jc w:val="right"/>
      </w:pPr>
      <w:bookmarkStart w:id="6" w:name="P613"/>
      <w:bookmarkEnd w:id="6"/>
      <w:r>
        <w:t>Таблица 3</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0"/>
        <w:gridCol w:w="1700"/>
        <w:gridCol w:w="1700"/>
      </w:tblGrid>
      <w:tr w:rsidR="00EF377B">
        <w:tc>
          <w:tcPr>
            <w:tcW w:w="3969" w:type="dxa"/>
            <w:vMerge w:val="restart"/>
            <w:vAlign w:val="center"/>
          </w:tcPr>
          <w:p w:rsidR="00EF377B" w:rsidRDefault="00EF377B">
            <w:pPr>
              <w:pStyle w:val="ConsPlusNormal"/>
              <w:jc w:val="center"/>
            </w:pPr>
            <w:r>
              <w:t>Вид грунта</w:t>
            </w:r>
          </w:p>
        </w:tc>
        <w:tc>
          <w:tcPr>
            <w:tcW w:w="5100" w:type="dxa"/>
            <w:gridSpan w:val="3"/>
            <w:vAlign w:val="center"/>
          </w:tcPr>
          <w:p w:rsidR="00EF377B" w:rsidRDefault="00EF377B">
            <w:pPr>
              <w:pStyle w:val="ConsPlusNormal"/>
              <w:jc w:val="center"/>
            </w:pPr>
            <w:r>
              <w:t>Добавка осушающего материала, % к массе грунта, при его влажности в относительных единицах от оптимальной</w:t>
            </w:r>
          </w:p>
        </w:tc>
      </w:tr>
      <w:tr w:rsidR="00EF377B">
        <w:tc>
          <w:tcPr>
            <w:tcW w:w="3969" w:type="dxa"/>
            <w:vMerge/>
          </w:tcPr>
          <w:p w:rsidR="00EF377B" w:rsidRDefault="00EF377B">
            <w:pPr>
              <w:pStyle w:val="ConsPlusNormal"/>
            </w:pPr>
          </w:p>
        </w:tc>
        <w:tc>
          <w:tcPr>
            <w:tcW w:w="1700" w:type="dxa"/>
            <w:vAlign w:val="center"/>
          </w:tcPr>
          <w:p w:rsidR="00EF377B" w:rsidRDefault="00EF377B">
            <w:pPr>
              <w:pStyle w:val="ConsPlusNormal"/>
              <w:jc w:val="center"/>
            </w:pPr>
            <w:r>
              <w:t>1,2</w:t>
            </w:r>
          </w:p>
        </w:tc>
        <w:tc>
          <w:tcPr>
            <w:tcW w:w="1700" w:type="dxa"/>
            <w:vAlign w:val="center"/>
          </w:tcPr>
          <w:p w:rsidR="00EF377B" w:rsidRDefault="00EF377B">
            <w:pPr>
              <w:pStyle w:val="ConsPlusNormal"/>
              <w:jc w:val="center"/>
            </w:pPr>
            <w:r>
              <w:t>1,4</w:t>
            </w:r>
          </w:p>
        </w:tc>
        <w:tc>
          <w:tcPr>
            <w:tcW w:w="1700" w:type="dxa"/>
            <w:vAlign w:val="center"/>
          </w:tcPr>
          <w:p w:rsidR="00EF377B" w:rsidRDefault="00EF377B">
            <w:pPr>
              <w:pStyle w:val="ConsPlusNormal"/>
              <w:jc w:val="center"/>
            </w:pPr>
            <w:r>
              <w:t>1,6</w:t>
            </w:r>
          </w:p>
        </w:tc>
      </w:tr>
      <w:tr w:rsidR="00EF377B">
        <w:tc>
          <w:tcPr>
            <w:tcW w:w="3969" w:type="dxa"/>
          </w:tcPr>
          <w:p w:rsidR="00EF377B" w:rsidRDefault="00EF377B">
            <w:pPr>
              <w:pStyle w:val="ConsPlusNormal"/>
            </w:pPr>
            <w:r>
              <w:t>Пески пылеватые</w:t>
            </w:r>
          </w:p>
        </w:tc>
        <w:tc>
          <w:tcPr>
            <w:tcW w:w="1700" w:type="dxa"/>
          </w:tcPr>
          <w:p w:rsidR="00EF377B" w:rsidRDefault="00EF377B">
            <w:pPr>
              <w:pStyle w:val="ConsPlusNormal"/>
              <w:jc w:val="center"/>
            </w:pPr>
            <w:r>
              <w:t>-</w:t>
            </w:r>
          </w:p>
        </w:tc>
        <w:tc>
          <w:tcPr>
            <w:tcW w:w="1700" w:type="dxa"/>
          </w:tcPr>
          <w:p w:rsidR="00EF377B" w:rsidRDefault="00EF377B">
            <w:pPr>
              <w:pStyle w:val="ConsPlusNormal"/>
              <w:jc w:val="center"/>
            </w:pPr>
            <w:r>
              <w:t>0,5</w:t>
            </w:r>
          </w:p>
        </w:tc>
        <w:tc>
          <w:tcPr>
            <w:tcW w:w="1700" w:type="dxa"/>
          </w:tcPr>
          <w:p w:rsidR="00EF377B" w:rsidRDefault="00EF377B">
            <w:pPr>
              <w:pStyle w:val="ConsPlusNormal"/>
              <w:jc w:val="center"/>
            </w:pPr>
            <w:r>
              <w:t>1,0</w:t>
            </w:r>
          </w:p>
        </w:tc>
      </w:tr>
      <w:tr w:rsidR="00EF377B">
        <w:tc>
          <w:tcPr>
            <w:tcW w:w="3969" w:type="dxa"/>
          </w:tcPr>
          <w:p w:rsidR="00EF377B" w:rsidRDefault="00EF377B">
            <w:pPr>
              <w:pStyle w:val="ConsPlusNormal"/>
            </w:pPr>
            <w:r>
              <w:t>Супеси легкие</w:t>
            </w:r>
          </w:p>
        </w:tc>
        <w:tc>
          <w:tcPr>
            <w:tcW w:w="1700" w:type="dxa"/>
          </w:tcPr>
          <w:p w:rsidR="00EF377B" w:rsidRDefault="00EF377B">
            <w:pPr>
              <w:pStyle w:val="ConsPlusNormal"/>
              <w:jc w:val="center"/>
            </w:pPr>
            <w:r>
              <w:t>-</w:t>
            </w:r>
          </w:p>
        </w:tc>
        <w:tc>
          <w:tcPr>
            <w:tcW w:w="1700" w:type="dxa"/>
          </w:tcPr>
          <w:p w:rsidR="00EF377B" w:rsidRDefault="00EF377B">
            <w:pPr>
              <w:pStyle w:val="ConsPlusNormal"/>
              <w:jc w:val="center"/>
            </w:pPr>
            <w:r>
              <w:t>0,5</w:t>
            </w:r>
          </w:p>
        </w:tc>
        <w:tc>
          <w:tcPr>
            <w:tcW w:w="1700" w:type="dxa"/>
          </w:tcPr>
          <w:p w:rsidR="00EF377B" w:rsidRDefault="00EF377B">
            <w:pPr>
              <w:pStyle w:val="ConsPlusNormal"/>
              <w:jc w:val="center"/>
            </w:pPr>
            <w:r>
              <w:t>1,5</w:t>
            </w:r>
          </w:p>
        </w:tc>
      </w:tr>
      <w:tr w:rsidR="00EF377B">
        <w:tc>
          <w:tcPr>
            <w:tcW w:w="3969" w:type="dxa"/>
          </w:tcPr>
          <w:p w:rsidR="00EF377B" w:rsidRDefault="00EF377B">
            <w:pPr>
              <w:pStyle w:val="ConsPlusNormal"/>
            </w:pPr>
            <w:r>
              <w:t>Супеси пылеватые, суглинки легкие</w:t>
            </w:r>
          </w:p>
        </w:tc>
        <w:tc>
          <w:tcPr>
            <w:tcW w:w="1700" w:type="dxa"/>
          </w:tcPr>
          <w:p w:rsidR="00EF377B" w:rsidRDefault="00EF377B">
            <w:pPr>
              <w:pStyle w:val="ConsPlusNormal"/>
              <w:jc w:val="center"/>
            </w:pPr>
            <w:r>
              <w:t>1,0</w:t>
            </w:r>
          </w:p>
        </w:tc>
        <w:tc>
          <w:tcPr>
            <w:tcW w:w="1700" w:type="dxa"/>
          </w:tcPr>
          <w:p w:rsidR="00EF377B" w:rsidRDefault="00EF377B">
            <w:pPr>
              <w:pStyle w:val="ConsPlusNormal"/>
              <w:jc w:val="center"/>
            </w:pPr>
            <w:r>
              <w:t>2,0</w:t>
            </w:r>
          </w:p>
        </w:tc>
        <w:tc>
          <w:tcPr>
            <w:tcW w:w="1700" w:type="dxa"/>
          </w:tcPr>
          <w:p w:rsidR="00EF377B" w:rsidRDefault="00EF377B">
            <w:pPr>
              <w:pStyle w:val="ConsPlusNormal"/>
              <w:jc w:val="center"/>
            </w:pPr>
            <w:r>
              <w:t>-</w:t>
            </w:r>
          </w:p>
        </w:tc>
      </w:tr>
      <w:tr w:rsidR="00EF377B">
        <w:tc>
          <w:tcPr>
            <w:tcW w:w="3969" w:type="dxa"/>
          </w:tcPr>
          <w:p w:rsidR="00EF377B" w:rsidRDefault="00EF377B">
            <w:pPr>
              <w:pStyle w:val="ConsPlusNormal"/>
            </w:pPr>
            <w:r>
              <w:t>Суглинки тяжелые, глины</w:t>
            </w:r>
          </w:p>
        </w:tc>
        <w:tc>
          <w:tcPr>
            <w:tcW w:w="1700" w:type="dxa"/>
          </w:tcPr>
          <w:p w:rsidR="00EF377B" w:rsidRDefault="00EF377B">
            <w:pPr>
              <w:pStyle w:val="ConsPlusNormal"/>
              <w:jc w:val="center"/>
            </w:pPr>
            <w:r>
              <w:t>1,5</w:t>
            </w:r>
          </w:p>
        </w:tc>
        <w:tc>
          <w:tcPr>
            <w:tcW w:w="1700" w:type="dxa"/>
          </w:tcPr>
          <w:p w:rsidR="00EF377B" w:rsidRDefault="00EF377B">
            <w:pPr>
              <w:pStyle w:val="ConsPlusNormal"/>
              <w:jc w:val="center"/>
            </w:pPr>
            <w:r>
              <w:t>3,0</w:t>
            </w:r>
          </w:p>
        </w:tc>
        <w:tc>
          <w:tcPr>
            <w:tcW w:w="1700" w:type="dxa"/>
          </w:tcPr>
          <w:p w:rsidR="00EF377B" w:rsidRDefault="00EF377B">
            <w:pPr>
              <w:pStyle w:val="ConsPlusNormal"/>
              <w:jc w:val="center"/>
            </w:pPr>
            <w:r>
              <w:t>-</w:t>
            </w:r>
          </w:p>
        </w:tc>
      </w:tr>
      <w:tr w:rsidR="00EF377B">
        <w:tc>
          <w:tcPr>
            <w:tcW w:w="9069" w:type="dxa"/>
            <w:gridSpan w:val="4"/>
          </w:tcPr>
          <w:p w:rsidR="00EF377B" w:rsidRDefault="00EF377B">
            <w:pPr>
              <w:pStyle w:val="ConsPlusNormal"/>
              <w:ind w:firstLine="283"/>
              <w:jc w:val="both"/>
            </w:pPr>
            <w:r>
              <w:lastRenderedPageBreak/>
              <w:t>Примечание - Добавка молотой негашеной извести приведена в пересчете на CaO + MgO, добавка активной золы уноса - в пересчете на содержание свободной CaO.</w:t>
            </w:r>
          </w:p>
        </w:tc>
      </w:tr>
    </w:tbl>
    <w:p w:rsidR="00EF377B" w:rsidRDefault="00EF377B">
      <w:pPr>
        <w:pStyle w:val="ConsPlusNormal"/>
        <w:ind w:firstLine="540"/>
        <w:jc w:val="both"/>
      </w:pPr>
    </w:p>
    <w:p w:rsidR="00EF377B" w:rsidRDefault="00EF377B">
      <w:pPr>
        <w:pStyle w:val="ConsPlusNormal"/>
        <w:ind w:firstLine="540"/>
        <w:jc w:val="both"/>
      </w:pPr>
      <w:r>
        <w:t>7.3.11 Уплотнение просадочных грунтов на проектную глубину следует проводить трамбованием с последующей укаткой.</w:t>
      </w:r>
    </w:p>
    <w:p w:rsidR="00EF377B" w:rsidRDefault="00EF377B">
      <w:pPr>
        <w:pStyle w:val="ConsPlusNormal"/>
        <w:jc w:val="both"/>
      </w:pPr>
      <w:r>
        <w:t xml:space="preserve">(п. 7.3.11 в ред. </w:t>
      </w:r>
      <w:hyperlink r:id="rId38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7.3.12 При отсыпке грунта земляного полотна над слоем теплоизоляции учитывают требования </w:t>
      </w:r>
      <w:hyperlink r:id="rId388">
        <w:r>
          <w:rPr>
            <w:color w:val="0000FF"/>
          </w:rPr>
          <w:t>СП 34.13330</w:t>
        </w:r>
      </w:hyperlink>
      <w:r>
        <w:t xml:space="preserve">. Коэффициент уплотнения грунта над слоем теплоизоляции принимают в соответствии с </w:t>
      </w:r>
      <w:hyperlink r:id="rId389">
        <w:r>
          <w:rPr>
            <w:color w:val="0000FF"/>
          </w:rPr>
          <w:t>СП 34.13330</w:t>
        </w:r>
      </w:hyperlink>
      <w:r>
        <w:t>, но не менее 0,95.</w:t>
      </w:r>
    </w:p>
    <w:p w:rsidR="00EF377B" w:rsidRDefault="00EF377B">
      <w:pPr>
        <w:pStyle w:val="ConsPlusNormal"/>
        <w:jc w:val="both"/>
      </w:pPr>
      <w:r>
        <w:t xml:space="preserve">(п. 7.3.12 введен </w:t>
      </w:r>
      <w:hyperlink r:id="rId390">
        <w:r>
          <w:rPr>
            <w:color w:val="0000FF"/>
          </w:rPr>
          <w:t>Изменением N 3</w:t>
        </w:r>
      </w:hyperlink>
      <w:r>
        <w:t>, утв. Приказом Минстроя России от 28.12.2023 N 1022/пр)</w:t>
      </w:r>
    </w:p>
    <w:p w:rsidR="00EF377B" w:rsidRDefault="00EF377B">
      <w:pPr>
        <w:pStyle w:val="ConsPlusTitle"/>
        <w:spacing w:before="220"/>
        <w:ind w:firstLine="540"/>
        <w:jc w:val="both"/>
        <w:outlineLvl w:val="2"/>
      </w:pPr>
      <w:r>
        <w:t>7.4 Отделочные и укрепительные работы</w:t>
      </w:r>
    </w:p>
    <w:p w:rsidR="00EF377B" w:rsidRDefault="00EF377B">
      <w:pPr>
        <w:pStyle w:val="ConsPlusNormal"/>
        <w:spacing w:before="220"/>
        <w:ind w:firstLine="540"/>
        <w:jc w:val="both"/>
      </w:pPr>
      <w:r>
        <w:t xml:space="preserve">7.4.1 При производстве отделочных и укрепительных работ следует руководствоваться </w:t>
      </w:r>
      <w:hyperlink r:id="rId391">
        <w:r>
          <w:rPr>
            <w:color w:val="0000FF"/>
          </w:rPr>
          <w:t>ГОСТ Р 58397</w:t>
        </w:r>
      </w:hyperlink>
      <w:r>
        <w:t>. Планировку и укрепление обочин необходимо проводить вслед за устройством дорожной одежды. При этом следует ликвидировать все временные въезды и съезды.</w:t>
      </w:r>
    </w:p>
    <w:p w:rsidR="00EF377B" w:rsidRDefault="00EF377B">
      <w:pPr>
        <w:pStyle w:val="ConsPlusNormal"/>
        <w:jc w:val="both"/>
      </w:pPr>
      <w:r>
        <w:t xml:space="preserve">(в ред. </w:t>
      </w:r>
      <w:hyperlink r:id="rId392">
        <w:r>
          <w:rPr>
            <w:color w:val="0000FF"/>
          </w:rPr>
          <w:t>Изменения N 2</w:t>
        </w:r>
      </w:hyperlink>
      <w:r>
        <w:t xml:space="preserve">, утв. Приказом Минстроя России от 19.10.2021 N 762/пр, </w:t>
      </w:r>
      <w:hyperlink r:id="rId39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7.4.2 Водоотводные канавы и кюветы необходимо укреплять сразу же по мере их устройства.</w:t>
      </w:r>
    </w:p>
    <w:p w:rsidR="00EF377B" w:rsidRDefault="00EF377B">
      <w:pPr>
        <w:pStyle w:val="ConsPlusNormal"/>
        <w:spacing w:before="220"/>
        <w:ind w:firstLine="540"/>
        <w:jc w:val="both"/>
      </w:pPr>
      <w:r>
        <w:t>7.4.3 Планировку и укрепление откосов насыпей высотой более 6 м и глубоких выемок (включая устройство дренажей) следует проводить сразу же после окончания сооружения их отдельных частей (ярусов).</w:t>
      </w:r>
    </w:p>
    <w:p w:rsidR="00EF377B" w:rsidRDefault="00EF377B">
      <w:pPr>
        <w:pStyle w:val="ConsPlusNormal"/>
        <w:spacing w:before="220"/>
        <w:ind w:firstLine="540"/>
        <w:jc w:val="both"/>
      </w:pPr>
      <w:r>
        <w:t xml:space="preserve">Работы по выполнению конструкций укрепления откосов и конусов должны выполняться в соответствии с техническими регламентами по </w:t>
      </w:r>
      <w:hyperlink r:id="rId394">
        <w:r>
          <w:rPr>
            <w:color w:val="0000FF"/>
          </w:rPr>
          <w:t>СП 48.13330</w:t>
        </w:r>
      </w:hyperlink>
      <w:r>
        <w:t>, разработанными с учетом особенностей предусмотренных в проекте методов (травяной посев, железобетонные блоки, монолитные конструкции, геосинтетические материалы, выполняющие функцию борьбы с эрозией на откосах).</w:t>
      </w:r>
    </w:p>
    <w:p w:rsidR="00EF377B" w:rsidRDefault="00EF377B">
      <w:pPr>
        <w:pStyle w:val="ConsPlusNormal"/>
        <w:spacing w:before="220"/>
        <w:ind w:firstLine="540"/>
        <w:jc w:val="both"/>
      </w:pPr>
      <w:r>
        <w:t>При применении методов гидропосева следует предупреждать стекание смеси с откоса и образование ручьевой структуры. При длительной засушливой погоде после гидропосева необходимо организовать искусственный полив (2 - 4 м</w:t>
      </w:r>
      <w:r>
        <w:rPr>
          <w:vertAlign w:val="superscript"/>
        </w:rPr>
        <w:t>3</w:t>
      </w:r>
      <w:r>
        <w:t xml:space="preserve"> воды на 100 м</w:t>
      </w:r>
      <w:r>
        <w:rPr>
          <w:vertAlign w:val="superscript"/>
        </w:rPr>
        <w:t>2</w:t>
      </w:r>
      <w:r>
        <w:t xml:space="preserve"> поверхности за один раз) в течение 5 - 10 сут.</w:t>
      </w:r>
    </w:p>
    <w:p w:rsidR="00EF377B" w:rsidRDefault="00EF377B">
      <w:pPr>
        <w:pStyle w:val="ConsPlusNormal"/>
        <w:jc w:val="both"/>
      </w:pPr>
      <w:r>
        <w:t xml:space="preserve">(п. 7.4.3 в ред. </w:t>
      </w:r>
      <w:hyperlink r:id="rId395">
        <w:r>
          <w:rPr>
            <w:color w:val="0000FF"/>
          </w:rPr>
          <w:t>Изменения N 2</w:t>
        </w:r>
      </w:hyperlink>
      <w:r>
        <w:t>, утв. Приказом Минстроя России от 19.10.2021 N 762/пр)</w:t>
      </w:r>
    </w:p>
    <w:p w:rsidR="00EF377B" w:rsidRDefault="00EF377B">
      <w:pPr>
        <w:pStyle w:val="ConsPlusTitle"/>
        <w:spacing w:before="220"/>
        <w:ind w:firstLine="540"/>
        <w:jc w:val="both"/>
        <w:outlineLvl w:val="2"/>
      </w:pPr>
      <w:r>
        <w:t>7.5 Земляные работы в зимних условиях (при отрицательных температурах)</w:t>
      </w:r>
    </w:p>
    <w:p w:rsidR="00EF377B" w:rsidRDefault="00EF377B">
      <w:pPr>
        <w:pStyle w:val="ConsPlusNormal"/>
        <w:spacing w:before="220"/>
        <w:ind w:firstLine="540"/>
        <w:jc w:val="both"/>
      </w:pPr>
      <w:r>
        <w:t xml:space="preserve">7.5.1 В зимний период разрешается проводить: разработку выемок и резервов в необводненных песках, гравийно-галечных и скальных грунтах; в глинистых грунтах при влажности в пределах, указанных в </w:t>
      </w:r>
      <w:hyperlink w:anchor="P574">
        <w:r>
          <w:rPr>
            <w:color w:val="0000FF"/>
          </w:rPr>
          <w:t>таблице 1</w:t>
        </w:r>
      </w:hyperlink>
      <w:r>
        <w:t>, разработку выемок глубиной более 3 м; возведение насыпи из сосредоточенных резервов; устройство насыпи из песчаных грунтов на болотах; выторфовывание; укрепление откосов насыпей регуляционных сооружений и русел рек каменной отсыпкой, бетонными плитами и др.; устройство глубоких дренажных прорезей, монтаж теплоизоляционного слоя.</w:t>
      </w:r>
    </w:p>
    <w:p w:rsidR="00EF377B" w:rsidRDefault="00EF377B">
      <w:pPr>
        <w:pStyle w:val="ConsPlusNormal"/>
        <w:jc w:val="both"/>
      </w:pPr>
      <w:r>
        <w:t xml:space="preserve">(п. 7.5.1 в ред. </w:t>
      </w:r>
      <w:hyperlink r:id="rId39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7.5.2 Для возведения насыпи в зимнее время применяют без ограничений скальные, крупнообломочные грунты и пески (непылеватые). Применение глинистых грунтов и пылеватых песков допускается при влажности, не более оптимальной. Применение глинистых грунтов повышенной влажности допускается только при выполнении в соответствии с проектом мероприятий по обеспечению необходимой устойчивости земляного полотна.</w:t>
      </w:r>
    </w:p>
    <w:p w:rsidR="00EF377B" w:rsidRDefault="00EF377B">
      <w:pPr>
        <w:pStyle w:val="ConsPlusNormal"/>
        <w:spacing w:before="220"/>
        <w:ind w:firstLine="540"/>
        <w:jc w:val="both"/>
      </w:pPr>
      <w:r>
        <w:lastRenderedPageBreak/>
        <w:t>Глинистые грунты повышенной влажности следует применять только в талом виде. Для устройства насыпей за задними гранями устоев и конусов и засыпки водопропускных труб следует применять талый грунт.</w:t>
      </w:r>
    </w:p>
    <w:p w:rsidR="00EF377B" w:rsidRDefault="00EF377B">
      <w:pPr>
        <w:pStyle w:val="ConsPlusNormal"/>
        <w:spacing w:before="220"/>
        <w:ind w:firstLine="540"/>
        <w:jc w:val="both"/>
      </w:pPr>
      <w:r>
        <w:t>7.5.3 Основание под насыпь должно быть подготовлено до начала промерзания грунта, а перед началом возведения насыпи - тщательно очищено от снега и льда. При возведении насыпи на сильнопучинистых грунтах в районах с глубиной промерзания более 1,5 м нижние слои (1,2 - 1,5 м) следует устраивать до наступления устойчивых отрицательных температур воздуха.</w:t>
      </w:r>
    </w:p>
    <w:p w:rsidR="00EF377B" w:rsidRDefault="00EF377B">
      <w:pPr>
        <w:pStyle w:val="ConsPlusNormal"/>
        <w:jc w:val="both"/>
      </w:pPr>
      <w:r>
        <w:t xml:space="preserve">(в ред. </w:t>
      </w:r>
      <w:hyperlink r:id="rId397">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7.5.4 Размер мерзлых комьев при возведении насыпей не должен превышать 30 см при уплотнении грунтов решетчатыми катками или трамбующими машинами и 15 см при уплотнении грунтов катками на пневматических шинах и вибрационными. Укладывать мерзлые комья грунта допускается на расстоянии, не ближе 1 м от поверхности откосов. Общее количество мерзлого грунта не должно превышать 30% общего объема грунта, укладываемого в насыпь, при уплотнении трамбованием и 20% - при уплотнении укаткой. Мерзлый грунт должен равномерно распределяться в теле насыпи.</w:t>
      </w:r>
    </w:p>
    <w:p w:rsidR="00EF377B" w:rsidRDefault="00EF377B">
      <w:pPr>
        <w:pStyle w:val="ConsPlusNormal"/>
        <w:spacing w:before="220"/>
        <w:ind w:firstLine="540"/>
        <w:jc w:val="both"/>
      </w:pPr>
      <w:r>
        <w:t>7.5.5 Высоту насыпи, возводимой при отрицательных температурах из глинистых и песчаных грунтов с включением мерзлых комьев, необходимо увеличить на 3% от толщины слоя, отсыпаемого при отрицательных температурах.</w:t>
      </w:r>
    </w:p>
    <w:p w:rsidR="00EF377B" w:rsidRDefault="00EF377B">
      <w:pPr>
        <w:pStyle w:val="ConsPlusNormal"/>
        <w:jc w:val="both"/>
      </w:pPr>
      <w:r>
        <w:t xml:space="preserve">(в ред. </w:t>
      </w:r>
      <w:hyperlink r:id="rId39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7.5.6 Уплотнение грунтов до требуемой плотности следует проводить до их замерзания.</w:t>
      </w:r>
    </w:p>
    <w:p w:rsidR="00EF377B" w:rsidRDefault="00EF377B">
      <w:pPr>
        <w:pStyle w:val="ConsPlusTitle"/>
        <w:spacing w:before="220"/>
        <w:ind w:firstLine="540"/>
        <w:jc w:val="both"/>
        <w:outlineLvl w:val="2"/>
      </w:pPr>
      <w:r>
        <w:t>7.6 Возведение земляного полотна на болотах (слабые основания)</w:t>
      </w:r>
    </w:p>
    <w:p w:rsidR="00EF377B" w:rsidRDefault="00EF377B">
      <w:pPr>
        <w:pStyle w:val="ConsPlusNormal"/>
        <w:spacing w:before="220"/>
        <w:ind w:firstLine="540"/>
        <w:jc w:val="both"/>
      </w:pPr>
      <w:bookmarkStart w:id="7" w:name="P662"/>
      <w:bookmarkEnd w:id="7"/>
      <w:r>
        <w:t>7.6.1 Замену слабого грунта в основании насыпи следует проводить на болотах типа I в зимнее время с транспортированием грунта по возводимой насыпи и надвижкой грунта по способу "от себя".</w:t>
      </w:r>
    </w:p>
    <w:p w:rsidR="00EF377B" w:rsidRDefault="00EF377B">
      <w:pPr>
        <w:pStyle w:val="ConsPlusNormal"/>
        <w:jc w:val="both"/>
      </w:pPr>
      <w:r>
        <w:t xml:space="preserve">(в ред. </w:t>
      </w:r>
      <w:hyperlink r:id="rId39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 сооружении насыпи на слабых грунтах, в том числе болотных, без их удаления в целях снижения неравномерности ее осадки следует устраивать в основании насыпи обойму, полуобойму или платформу из армирующих геосинтетических материалов в комбинации с другими геосинтетическими материалами.</w:t>
      </w:r>
    </w:p>
    <w:p w:rsidR="00EF377B" w:rsidRDefault="00EF377B">
      <w:pPr>
        <w:pStyle w:val="ConsPlusNormal"/>
        <w:jc w:val="both"/>
      </w:pPr>
      <w:r>
        <w:t xml:space="preserve">(в ред. </w:t>
      </w:r>
      <w:hyperlink r:id="rId40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bookmarkStart w:id="8" w:name="P666"/>
      <w:bookmarkEnd w:id="8"/>
      <w:r>
        <w:t>7.6.2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устраивать торфоприемники (траншеи вдоль подошвы насыпи), отсыпать насыпь узким фронтом (способ перегрузки), а также осуществлять воздействие виброударной и ударной нагрузкой. Насыпь при этом следует возводить сразу на полную расчетную высоту.</w:t>
      </w:r>
    </w:p>
    <w:p w:rsidR="00EF377B" w:rsidRDefault="00EF377B">
      <w:pPr>
        <w:pStyle w:val="ConsPlusNormal"/>
        <w:spacing w:before="220"/>
        <w:ind w:firstLine="540"/>
        <w:jc w:val="both"/>
      </w:pPr>
      <w:r>
        <w:t>7.6.3 При сооружении насыпей с использованием в их основании сжимаемых грунтов должна быть обеспечена требуемая толщина отсыпки. Насыпь следует возводить равномерно на всю ее ширину.</w:t>
      </w:r>
    </w:p>
    <w:p w:rsidR="00EF377B" w:rsidRDefault="00EF377B">
      <w:pPr>
        <w:pStyle w:val="ConsPlusNormal"/>
        <w:spacing w:before="220"/>
        <w:ind w:firstLine="540"/>
        <w:jc w:val="both"/>
      </w:pPr>
      <w:r>
        <w:t>7.6.4 Для ускорения осадки и упрочнения основания следует устраивать вертикальные дрены из дренирующих материалов, включая геосинтетические материалы. Дренажные прорези следует заполнять дренирующим материалом по мере их устройства.</w:t>
      </w:r>
    </w:p>
    <w:p w:rsidR="00EF377B" w:rsidRDefault="00EF377B">
      <w:pPr>
        <w:pStyle w:val="ConsPlusNormal"/>
        <w:spacing w:before="220"/>
        <w:ind w:firstLine="540"/>
        <w:jc w:val="both"/>
      </w:pPr>
      <w:r>
        <w:t xml:space="preserve">7.6.5 При отсыпке насыпи на слабом основании по специально установленному режиму (метод предварительной консолидации) каждый последующий слой устраивается после достижения грунтом основания прочности, достаточной для восприятия дополнительной </w:t>
      </w:r>
      <w:r>
        <w:lastRenderedPageBreak/>
        <w:t>нагрузки.</w:t>
      </w:r>
    </w:p>
    <w:p w:rsidR="00EF377B" w:rsidRDefault="00EF377B">
      <w:pPr>
        <w:pStyle w:val="ConsPlusNormal"/>
        <w:spacing w:before="220"/>
        <w:ind w:firstLine="540"/>
        <w:jc w:val="both"/>
      </w:pPr>
      <w:r>
        <w:t>В процессе консолидации основания необходимо проводить наблюдение за осадкой насыпи для уточнения объема досыпки или снятия излишков грунта и оценки возможности устройства покрытия.</w:t>
      </w:r>
    </w:p>
    <w:p w:rsidR="00EF377B" w:rsidRDefault="00EF377B">
      <w:pPr>
        <w:pStyle w:val="ConsPlusNormal"/>
        <w:spacing w:before="220"/>
        <w:ind w:firstLine="540"/>
        <w:jc w:val="both"/>
      </w:pPr>
      <w:bookmarkStart w:id="9" w:name="P671"/>
      <w:bookmarkEnd w:id="9"/>
      <w:r>
        <w:t>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первого слоя грунта насыпи, отсыпаемого на прослойку из геосинтетического материала, должна быть не менее 0,3 м.</w:t>
      </w:r>
    </w:p>
    <w:p w:rsidR="00EF377B" w:rsidRDefault="00EF377B">
      <w:pPr>
        <w:pStyle w:val="ConsPlusNormal"/>
        <w:jc w:val="both"/>
      </w:pPr>
      <w:r>
        <w:t xml:space="preserve">(в ред. </w:t>
      </w:r>
      <w:hyperlink r:id="rId40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7.6.7 Уширение насыпи на слабых основаниях должно проводиться с учетом требований </w:t>
      </w:r>
      <w:hyperlink w:anchor="P546">
        <w:r>
          <w:rPr>
            <w:color w:val="0000FF"/>
          </w:rPr>
          <w:t>7.2.7</w:t>
        </w:r>
      </w:hyperlink>
      <w:r>
        <w:t xml:space="preserve">, </w:t>
      </w:r>
      <w:hyperlink w:anchor="P662">
        <w:r>
          <w:rPr>
            <w:color w:val="0000FF"/>
          </w:rPr>
          <w:t>7.6.1</w:t>
        </w:r>
      </w:hyperlink>
      <w:r>
        <w:t xml:space="preserve"> - </w:t>
      </w:r>
      <w:hyperlink w:anchor="P671">
        <w:r>
          <w:rPr>
            <w:color w:val="0000FF"/>
          </w:rPr>
          <w:t>7.6.6</w:t>
        </w:r>
      </w:hyperlink>
      <w:r>
        <w:t>. Регламентация выполнения работ в этом случае должна быть отражена в ПОС и ППР.</w:t>
      </w:r>
    </w:p>
    <w:p w:rsidR="00EF377B" w:rsidRDefault="00EF377B">
      <w:pPr>
        <w:pStyle w:val="ConsPlusNormal"/>
        <w:spacing w:before="220"/>
        <w:ind w:firstLine="540"/>
        <w:jc w:val="both"/>
      </w:pPr>
      <w:r>
        <w:t xml:space="preserve">7.6.8 Производство работ при формировании облегченных насыпей с применением блоков из вспененного экструзионного полистирола регламентируется </w:t>
      </w:r>
      <w:hyperlink r:id="rId402">
        <w:r>
          <w:rPr>
            <w:color w:val="0000FF"/>
          </w:rPr>
          <w:t>ГОСТ Р 59698</w:t>
        </w:r>
      </w:hyperlink>
      <w:r>
        <w:t>.</w:t>
      </w:r>
    </w:p>
    <w:p w:rsidR="00EF377B" w:rsidRDefault="00EF377B">
      <w:pPr>
        <w:pStyle w:val="ConsPlusNormal"/>
        <w:jc w:val="both"/>
      </w:pPr>
      <w:r>
        <w:t xml:space="preserve">(п. 7.6.8 введен </w:t>
      </w:r>
      <w:hyperlink r:id="rId403">
        <w:r>
          <w:rPr>
            <w:color w:val="0000FF"/>
          </w:rPr>
          <w:t>Изменением N 3</w:t>
        </w:r>
      </w:hyperlink>
      <w:r>
        <w:t>, утв. Приказом Минстроя России от 28.12.2023 N 1022/пр)</w:t>
      </w:r>
    </w:p>
    <w:p w:rsidR="00EF377B" w:rsidRDefault="00EF377B">
      <w:pPr>
        <w:pStyle w:val="ConsPlusTitle"/>
        <w:spacing w:before="220"/>
        <w:ind w:firstLine="540"/>
        <w:jc w:val="both"/>
        <w:outlineLvl w:val="2"/>
      </w:pPr>
      <w:r>
        <w:t>7.7 Разработка выемок в скальных грунтах и сооружение насыпей из крупнообломочных грунтов</w:t>
      </w:r>
    </w:p>
    <w:p w:rsidR="00EF377B" w:rsidRDefault="00EF377B">
      <w:pPr>
        <w:pStyle w:val="ConsPlusNormal"/>
        <w:spacing w:before="220"/>
        <w:ind w:firstLine="540"/>
        <w:jc w:val="both"/>
      </w:pPr>
      <w:r>
        <w:t>7.7.1 Выемки в скальных грунтах следует разрабатывать механизированным или взрывным способом. Образованные взрывами откосы выемок в скальных грунтах должны быть очищены от неустойчивых камней, а также нависающего грунта поверхностных нескальных слоев.</w:t>
      </w:r>
    </w:p>
    <w:p w:rsidR="00EF377B" w:rsidRDefault="00EF377B">
      <w:pPr>
        <w:pStyle w:val="ConsPlusNormal"/>
        <w:spacing w:before="220"/>
        <w:ind w:firstLine="540"/>
        <w:jc w:val="both"/>
      </w:pPr>
      <w:r>
        <w:t>7.7.2 Максимальный размер крупных включений в грунте, используемом для сооружения слоев насыпи, не должен превышать 2/3 толщины уплотняемого слоя.</w:t>
      </w:r>
    </w:p>
    <w:p w:rsidR="00EF377B" w:rsidRDefault="00EF377B">
      <w:pPr>
        <w:pStyle w:val="ConsPlusNormal"/>
        <w:spacing w:before="220"/>
        <w:ind w:firstLine="540"/>
        <w:jc w:val="both"/>
      </w:pPr>
      <w:r>
        <w:t xml:space="preserve">7.7.3 Уплотнять крупнообломочные грунты водостойкой разновидности, содержащие более 30% глинистых фракций, следует при влажности, не превышающей допустимых значений для тяжелых суглинков и глин, а при содержании глинистых фракций менее 30% - при влажности, не превышающей допустимых значений для легких суглинков, приведенных в </w:t>
      </w:r>
      <w:hyperlink w:anchor="P611">
        <w:r>
          <w:rPr>
            <w:color w:val="0000FF"/>
          </w:rPr>
          <w:t>таблице 2</w:t>
        </w:r>
      </w:hyperlink>
      <w:r>
        <w:t>.</w:t>
      </w:r>
    </w:p>
    <w:p w:rsidR="00EF377B" w:rsidRDefault="00EF377B">
      <w:pPr>
        <w:pStyle w:val="ConsPlusNormal"/>
        <w:spacing w:before="220"/>
        <w:ind w:firstLine="540"/>
        <w:jc w:val="both"/>
      </w:pPr>
      <w:r>
        <w:t>7.7.4 При уплотнении легко выветривающихся и размягчаемых крупнообломочных грунтов влажность мелких фракций должна быть не выше 1,2 оптимальной.</w:t>
      </w:r>
    </w:p>
    <w:p w:rsidR="00EF377B" w:rsidRDefault="00EF377B">
      <w:pPr>
        <w:pStyle w:val="ConsPlusNormal"/>
        <w:spacing w:before="220"/>
        <w:ind w:firstLine="540"/>
        <w:jc w:val="both"/>
      </w:pPr>
      <w:r>
        <w:t>7.7.5 Защитные слои из глинистого грунта на откосах следует устраивать в процессе сооружения основной части насыпи.</w:t>
      </w:r>
    </w:p>
    <w:p w:rsidR="00EF377B" w:rsidRDefault="00EF377B">
      <w:pPr>
        <w:pStyle w:val="ConsPlusNormal"/>
        <w:spacing w:before="220"/>
        <w:ind w:firstLine="540"/>
        <w:jc w:val="both"/>
      </w:pPr>
      <w:r>
        <w:t>Защитные слои на откосах с использованием геосинтетических материалов, выполняющих функцию борьбы с эрозией на откосах, следует устраивать по окончании сооружения земляного полотна.</w:t>
      </w:r>
    </w:p>
    <w:p w:rsidR="00EF377B" w:rsidRDefault="00EF377B">
      <w:pPr>
        <w:pStyle w:val="ConsPlusNormal"/>
        <w:jc w:val="both"/>
      </w:pPr>
      <w:r>
        <w:t xml:space="preserve">(в ред. </w:t>
      </w:r>
      <w:hyperlink r:id="rId40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Геосинтетические материалы следует закреплять равномерно по всей площади откосов с завершением работ до окончания смены.</w:t>
      </w:r>
    </w:p>
    <w:p w:rsidR="00EF377B" w:rsidRDefault="00EF377B">
      <w:pPr>
        <w:pStyle w:val="ConsPlusNormal"/>
        <w:jc w:val="both"/>
      </w:pPr>
      <w:r>
        <w:t xml:space="preserve">(в ред. </w:t>
      </w:r>
      <w:hyperlink r:id="rId40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7.7.6 При использовании крупнообломочных грунтов размягчаемых разновидностей в период строительства следует принимать меры по предупреждению их избыточного увлажнения атмосферными осадками или поверхностными водами, перекрывая водозащитными слоями и устраивая строительный водоотвод.</w:t>
      </w:r>
    </w:p>
    <w:p w:rsidR="00EF377B" w:rsidRDefault="00EF377B">
      <w:pPr>
        <w:pStyle w:val="ConsPlusNormal"/>
        <w:spacing w:before="220"/>
        <w:ind w:firstLine="540"/>
        <w:jc w:val="both"/>
      </w:pPr>
      <w:r>
        <w:lastRenderedPageBreak/>
        <w:t>При сооружении насыпей эти грунты предварительно увлажняют, а уплотнение выполняют в две стадии. На первой стадии с целью максимального раздавливания и разрушения обломков применяют кулачковые катки, а на второй - комбинированные тяжелые катки. Степень предварительного увлажнения грунта определяют методом пробной укатки.</w:t>
      </w:r>
    </w:p>
    <w:p w:rsidR="00EF377B" w:rsidRDefault="00EF377B">
      <w:pPr>
        <w:pStyle w:val="ConsPlusTitle"/>
        <w:spacing w:before="220"/>
        <w:ind w:firstLine="540"/>
        <w:jc w:val="both"/>
        <w:outlineLvl w:val="2"/>
      </w:pPr>
      <w:r>
        <w:t>7.8 Возведение земляного полотна на засоленных грунтах</w:t>
      </w:r>
    </w:p>
    <w:p w:rsidR="00EF377B" w:rsidRDefault="00EF377B">
      <w:pPr>
        <w:pStyle w:val="ConsPlusNormal"/>
        <w:spacing w:before="220"/>
        <w:ind w:firstLine="540"/>
        <w:jc w:val="both"/>
      </w:pPr>
      <w:r>
        <w:t xml:space="preserve">7.8.1 Устройство земляного полотна на засоленных грунтах при высоком уровне грунтовых вод необходимо проводить в период, когда их влажность соответствует требованиям </w:t>
      </w:r>
      <w:hyperlink w:anchor="P574">
        <w:r>
          <w:rPr>
            <w:color w:val="0000FF"/>
          </w:rPr>
          <w:t>таблицы 1</w:t>
        </w:r>
      </w:hyperlink>
      <w:r>
        <w:t>.</w:t>
      </w:r>
    </w:p>
    <w:p w:rsidR="00EF377B" w:rsidRDefault="00EF377B">
      <w:pPr>
        <w:pStyle w:val="ConsPlusNormal"/>
        <w:spacing w:before="220"/>
        <w:ind w:firstLine="540"/>
        <w:jc w:val="both"/>
      </w:pPr>
      <w:r>
        <w:t>7.8.2 Верхний рыхлый слой засоленного грунта, перенасыщенный солями, и солевые корки толщиной более 3 см следует удалять с поверхности резервов и основания насыпи перед ее возведением.</w:t>
      </w:r>
    </w:p>
    <w:p w:rsidR="00EF377B" w:rsidRDefault="00EF377B">
      <w:pPr>
        <w:pStyle w:val="ConsPlusNormal"/>
        <w:spacing w:before="220"/>
        <w:ind w:firstLine="540"/>
        <w:jc w:val="both"/>
      </w:pPr>
      <w:r>
        <w:t>Отсыпку насыпи из привозного грунта на мокрых солончаках следует вести способом "от себя".</w:t>
      </w:r>
    </w:p>
    <w:p w:rsidR="00EF377B" w:rsidRDefault="00EF377B">
      <w:pPr>
        <w:pStyle w:val="ConsPlusTitle"/>
        <w:spacing w:before="220"/>
        <w:ind w:firstLine="540"/>
        <w:jc w:val="both"/>
        <w:outlineLvl w:val="2"/>
      </w:pPr>
      <w:r>
        <w:t>7.9 Возведение земляного полотна в песчаных пустынях</w:t>
      </w:r>
    </w:p>
    <w:p w:rsidR="00EF377B" w:rsidRDefault="00EF377B">
      <w:pPr>
        <w:pStyle w:val="ConsPlusNormal"/>
        <w:spacing w:before="220"/>
        <w:ind w:firstLine="540"/>
        <w:jc w:val="both"/>
      </w:pPr>
      <w:r>
        <w:t>7.9.1 При строительстве дорог в песках, покрытых растительностью, необходимо принимать меры против ее повреждения, нарушения рельефа и разрыхления поверхности песков.</w:t>
      </w:r>
    </w:p>
    <w:p w:rsidR="00EF377B" w:rsidRDefault="00EF377B">
      <w:pPr>
        <w:pStyle w:val="ConsPlusNormal"/>
        <w:spacing w:before="220"/>
        <w:ind w:firstLine="540"/>
        <w:jc w:val="both"/>
      </w:pPr>
      <w:r>
        <w:t>7.9.2 Устройство защитного слоя и укрепление откосов следует проводить вслед за возведением насыпи из песка. Защитные слои из песка, укрепленного вяжущими материалами, необходимо устраивать согласно правилам укрепления грунтов. Защитный слой на земляное полотно следует укладывать по способу "от себя".</w:t>
      </w:r>
    </w:p>
    <w:p w:rsidR="00EF377B" w:rsidRDefault="00EF377B">
      <w:pPr>
        <w:pStyle w:val="ConsPlusNormal"/>
        <w:spacing w:before="220"/>
        <w:ind w:firstLine="540"/>
        <w:jc w:val="both"/>
      </w:pPr>
      <w:r>
        <w:t>В случае укрепления откосов геосотовыми материалами последующее заполнение их ячеек следует осуществлять растительным грунтом, торфо-песчаной смесью (ТПС), щебнем, бетоном и другими строительными материалами.</w:t>
      </w:r>
    </w:p>
    <w:p w:rsidR="00EF377B" w:rsidRDefault="00EF377B">
      <w:pPr>
        <w:pStyle w:val="ConsPlusNormal"/>
        <w:jc w:val="both"/>
      </w:pPr>
      <w:r>
        <w:t xml:space="preserve">(в ред. </w:t>
      </w:r>
      <w:hyperlink r:id="rId40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7.9.3 Земляное полотно из песка следует возводить непрерывно. Законченные участки земляного полотна и прилегающие к ним пески необходимо сразу укреплять.</w:t>
      </w:r>
    </w:p>
    <w:p w:rsidR="00EF377B" w:rsidRDefault="00EF377B">
      <w:pPr>
        <w:pStyle w:val="ConsPlusTitle"/>
        <w:spacing w:before="220"/>
        <w:ind w:firstLine="540"/>
        <w:jc w:val="both"/>
        <w:outlineLvl w:val="2"/>
      </w:pPr>
      <w:r>
        <w:t>7.10 Возведение земляного полотна в районах вечной мерзлоты</w:t>
      </w:r>
    </w:p>
    <w:p w:rsidR="00EF377B" w:rsidRDefault="00EF377B">
      <w:pPr>
        <w:pStyle w:val="ConsPlusNormal"/>
        <w:spacing w:before="220"/>
        <w:ind w:firstLine="540"/>
        <w:jc w:val="both"/>
      </w:pPr>
      <w:r>
        <w:t>7.10.1 При возведении земляного полотна, спроектированного по принципу использования при эксплуатации дороги грунтов основания земляного полотна в мерзлом состоянии, следует проводить отсыпку насыпи после промерзания сезонно оттаивающего слоя не менее чем на 30 см. Ускорение промерзания достигается очисткой дорожной полосы от снега.</w:t>
      </w:r>
    </w:p>
    <w:p w:rsidR="00EF377B" w:rsidRDefault="00EF377B">
      <w:pPr>
        <w:pStyle w:val="ConsPlusNormal"/>
        <w:spacing w:before="220"/>
        <w:ind w:firstLine="540"/>
        <w:jc w:val="both"/>
      </w:pPr>
      <w:r>
        <w:t>Лес, кустарник, бугры пучения удаляют только в зимний период на ширину основания насыпи, при этом сохраняют снежные отложения до 20 см. Запрещается корчевать пни на просеке. Не допускается устройство просеки "в задел". Растительный покров в основании насыпи и в пределах охранной зоны, границы которой устанавливают при проектировании, должен быть сохранен. Проезд дорожных машин и технологического транспорта по просеке разрешается только в зимний период.</w:t>
      </w:r>
    </w:p>
    <w:p w:rsidR="00EF377B" w:rsidRDefault="00EF377B">
      <w:pPr>
        <w:pStyle w:val="ConsPlusNormal"/>
        <w:jc w:val="both"/>
      </w:pPr>
      <w:r>
        <w:t xml:space="preserve">(в ред. </w:t>
      </w:r>
      <w:hyperlink r:id="rId40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Толщина слоя насыпи, отсыпанного в зимнее время по промерзшему основанию, должна быть не менее глубины его сезонного оттаивания. Верхнюю часть насыпи следует отсыпать в теплое время года из немерзлых грунтов.</w:t>
      </w:r>
    </w:p>
    <w:p w:rsidR="00EF377B" w:rsidRDefault="00EF377B">
      <w:pPr>
        <w:pStyle w:val="ConsPlusNormal"/>
        <w:jc w:val="both"/>
      </w:pPr>
      <w:r>
        <w:t xml:space="preserve">(в ред. </w:t>
      </w:r>
      <w:hyperlink r:id="rId40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7.10.2 Нижние слои насыпи на высоту 0,5 м следует отсыпать по способу "от себя", а </w:t>
      </w:r>
      <w:r>
        <w:lastRenderedPageBreak/>
        <w:t>последующие - продольным способом. Отсыпку последующих слоев следует проводить продольной надвижкой грунта по способу "от себя" или "на себя" с учетом принятой организации работ, предусматривающей сохранение природных условий в охранной зоне.</w:t>
      </w:r>
    </w:p>
    <w:p w:rsidR="00EF377B" w:rsidRDefault="00EF377B">
      <w:pPr>
        <w:pStyle w:val="ConsPlusNormal"/>
        <w:jc w:val="both"/>
      </w:pPr>
      <w:r>
        <w:t xml:space="preserve">(в ред. </w:t>
      </w:r>
      <w:hyperlink r:id="rId40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7.10.3 При возведении земляного полотна, спроектированного по принципу использования при эксплуатации дороги грунтов основания земляного полотна в оттаивающем состоянии, отсыпку насыпи разрешается проводить в любое время года (летом по способу "от себя") с сохранением растительного покрова или удалением в необходимых случаях непригодных грунтов из основания по мере их оттаивания. При этом насыпь должна быть отсыпана до проектных отметок к сроку оттаивания грунтов основания до расчетной глубины. Технология должна быть отражена в проекте организации строительства и технологическом регламенте.</w:t>
      </w:r>
    </w:p>
    <w:p w:rsidR="00EF377B" w:rsidRDefault="00EF377B">
      <w:pPr>
        <w:pStyle w:val="ConsPlusNormal"/>
        <w:spacing w:before="220"/>
        <w:ind w:firstLine="540"/>
        <w:jc w:val="both"/>
      </w:pPr>
      <w:r>
        <w:t>7.10.4 Насыпи на льдонасыщенных косогорах круче 1:10 следует возводить зимой отсыпкой из привозных грунтов по способу "от себя" на полный профиль.</w:t>
      </w:r>
    </w:p>
    <w:p w:rsidR="00EF377B" w:rsidRDefault="00EF377B">
      <w:pPr>
        <w:pStyle w:val="ConsPlusNormal"/>
        <w:spacing w:before="220"/>
        <w:ind w:firstLine="540"/>
        <w:jc w:val="both"/>
      </w:pPr>
      <w:r>
        <w:t>По мере послойного возведения насыпи низовой откос следует закрывать слоем термоизоляционного материала, обеспечивающего защиту вечной мерзлоты от оттаивания. Для перехвата воды с нагорной стороны следует устраивать валики, при этом верховые откосы валика должны укрепляться, а низовые - покрываться мохоторфяным слоем толщиной 0,3 - 0,5 м.</w:t>
      </w:r>
    </w:p>
    <w:p w:rsidR="00EF377B" w:rsidRDefault="00EF377B">
      <w:pPr>
        <w:pStyle w:val="ConsPlusNormal"/>
        <w:spacing w:before="220"/>
        <w:ind w:firstLine="540"/>
        <w:jc w:val="both"/>
      </w:pPr>
      <w:r>
        <w:t>7.10.5 Работы по обеспечению мерзлого состояния льдонасыщенных грунтов в основаниях насыпи и предотвращению развития термокарстовых явлений (укладка в основание насыпи теплоизолирующего слоя из естественных или искусственных материалов, отсыпка берм с применением мха и торфа, теплоизоляция откосов насыпи и др.) следует выполнять в зимнее время. Материал для теплоизоляции должен быть заготовлен заблаговременно и доставлен к месту работы в зимний период.</w:t>
      </w:r>
    </w:p>
    <w:p w:rsidR="00EF377B" w:rsidRDefault="00EF377B">
      <w:pPr>
        <w:pStyle w:val="ConsPlusNormal"/>
        <w:spacing w:before="220"/>
        <w:ind w:firstLine="540"/>
        <w:jc w:val="both"/>
      </w:pPr>
      <w:r>
        <w:t>7.10.6 На участках действующей наледи и в местах ее возможного возникновения земляное полотно необходимо возводить из привозных дренирующих или крупнообломочных грунтов. При использовании глинистых грунтов насыпь отсыпают сначала на неполную высоту и ширину, а затем проводят досыпку насыпи и засыпку откосов дренирующим грунтом, толщина слоя которого должна быть не менее 0,5 м.</w:t>
      </w:r>
    </w:p>
    <w:p w:rsidR="00EF377B" w:rsidRDefault="00EF377B">
      <w:pPr>
        <w:pStyle w:val="ConsPlusNormal"/>
        <w:jc w:val="both"/>
      </w:pPr>
      <w:r>
        <w:t xml:space="preserve">(в ред. </w:t>
      </w:r>
      <w:hyperlink r:id="rId41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Если насыпь сооружают из глинистых грунтов на полную высоту и ширину, то со стороны сформирования наледи следует устраивать берму из дренирующего грунта шириной не менее 2 м и высотой не менее расчетной мощности наледи.</w:t>
      </w:r>
    </w:p>
    <w:p w:rsidR="00EF377B" w:rsidRDefault="00EF377B">
      <w:pPr>
        <w:pStyle w:val="ConsPlusNormal"/>
        <w:spacing w:before="220"/>
        <w:ind w:firstLine="540"/>
        <w:jc w:val="both"/>
      </w:pPr>
      <w:r>
        <w:t>7.10.7 Разработку выемок в льдонасыщенных грунтах следует проводить в зимний период с применением взрывного способа или тяжелых бульдозеров-рыхлителей. Предусмотренные проектом мероприятия по укреплению откосов должны проводиться до начала оттаивания грунта. Теплоизолирующий материал на откосы укладывают сразу после завершения земляных работ.</w:t>
      </w:r>
    </w:p>
    <w:p w:rsidR="00EF377B" w:rsidRDefault="00EF377B">
      <w:pPr>
        <w:pStyle w:val="ConsPlusNormal"/>
        <w:jc w:val="both"/>
      </w:pPr>
      <w:r>
        <w:t xml:space="preserve">(в ред. </w:t>
      </w:r>
      <w:hyperlink r:id="rId41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7.10.8 При подготовке и разработке притрассовых карьеров для заготовки грунта в летний период необходимо руководствоваться следующими положениями:</w:t>
      </w:r>
    </w:p>
    <w:p w:rsidR="00EF377B" w:rsidRDefault="00EF377B">
      <w:pPr>
        <w:pStyle w:val="ConsPlusNormal"/>
        <w:spacing w:before="220"/>
        <w:ind w:firstLine="540"/>
        <w:jc w:val="both"/>
      </w:pPr>
      <w:r>
        <w:t>карьеры следует подготавливать заблаговременно (в конце зимнего периода), проводя тщательную расчистку поверхности от снега и удаление растительного покрова;</w:t>
      </w:r>
    </w:p>
    <w:p w:rsidR="00EF377B" w:rsidRDefault="00EF377B">
      <w:pPr>
        <w:pStyle w:val="ConsPlusNormal"/>
        <w:jc w:val="both"/>
      </w:pPr>
      <w:r>
        <w:t xml:space="preserve">(в ред. </w:t>
      </w:r>
      <w:hyperlink r:id="rId41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переувлажненные глинистые грунты необходимо разрабатывать способом послойного оттаивания на глубину 15 - 20 см, перемещая грунт в штабель для просушивания, с последующей погрузкой в транспортные средства.</w:t>
      </w:r>
    </w:p>
    <w:p w:rsidR="00EF377B" w:rsidRDefault="00EF377B">
      <w:pPr>
        <w:pStyle w:val="ConsPlusNormal"/>
        <w:spacing w:before="220"/>
        <w:ind w:firstLine="540"/>
        <w:jc w:val="both"/>
      </w:pPr>
      <w:r>
        <w:lastRenderedPageBreak/>
        <w:t xml:space="preserve">При разработке карьера необходимо своевременно устраивать водоотвод и временные покрытия для перемещения и стоянок автотранспорта и экскаватора. При устройстве карьерных дорог в случае применения геосинтетических материалов следует использовать армирующие геосинтетические материалы по </w:t>
      </w:r>
      <w:hyperlink r:id="rId413">
        <w:r>
          <w:rPr>
            <w:color w:val="0000FF"/>
          </w:rPr>
          <w:t>ГОСТ Р 56338</w:t>
        </w:r>
      </w:hyperlink>
      <w:r>
        <w:t>.</w:t>
      </w:r>
    </w:p>
    <w:p w:rsidR="00EF377B" w:rsidRDefault="00EF377B">
      <w:pPr>
        <w:pStyle w:val="ConsPlusNormal"/>
        <w:jc w:val="both"/>
      </w:pPr>
      <w:r>
        <w:t xml:space="preserve">(в ред. </w:t>
      </w:r>
      <w:hyperlink r:id="rId414">
        <w:r>
          <w:rPr>
            <w:color w:val="0000FF"/>
          </w:rPr>
          <w:t>Изменения N 2</w:t>
        </w:r>
      </w:hyperlink>
      <w:r>
        <w:t>, утв. Приказом Минстроя России от 19.10.2021 N 762/пр)</w:t>
      </w:r>
    </w:p>
    <w:p w:rsidR="00EF377B" w:rsidRDefault="00EF377B">
      <w:pPr>
        <w:pStyle w:val="ConsPlusTitle"/>
        <w:spacing w:before="220"/>
        <w:ind w:firstLine="540"/>
        <w:jc w:val="both"/>
        <w:outlineLvl w:val="2"/>
      </w:pPr>
      <w:r>
        <w:t>7.11 Сооружение земляного полотна, армированного геосинтетическими материалами</w:t>
      </w:r>
    </w:p>
    <w:p w:rsidR="00EF377B" w:rsidRDefault="00EF377B">
      <w:pPr>
        <w:pStyle w:val="ConsPlusNormal"/>
        <w:spacing w:before="220"/>
        <w:ind w:firstLine="540"/>
        <w:jc w:val="both"/>
      </w:pPr>
      <w:r>
        <w:t xml:space="preserve">Сооружение земляного полотна, армированного геосинтетическими материалами, приведено в </w:t>
      </w:r>
      <w:hyperlink w:anchor="P1655">
        <w:r>
          <w:rPr>
            <w:color w:val="0000FF"/>
          </w:rPr>
          <w:t>приложении В</w:t>
        </w:r>
      </w:hyperlink>
      <w:r>
        <w:t>.</w:t>
      </w:r>
    </w:p>
    <w:p w:rsidR="00EF377B" w:rsidRDefault="00EF377B">
      <w:pPr>
        <w:pStyle w:val="ConsPlusTitle"/>
        <w:spacing w:before="220"/>
        <w:ind w:firstLine="540"/>
        <w:jc w:val="both"/>
        <w:outlineLvl w:val="2"/>
      </w:pPr>
      <w:r>
        <w:t>7.12 Контроль качества работ</w:t>
      </w:r>
    </w:p>
    <w:p w:rsidR="00EF377B" w:rsidRDefault="00EF377B">
      <w:pPr>
        <w:pStyle w:val="ConsPlusNormal"/>
        <w:spacing w:before="220"/>
        <w:ind w:firstLine="540"/>
        <w:jc w:val="both"/>
      </w:pPr>
      <w:r>
        <w:t xml:space="preserve">Оценка соответствия выполненных работ при сооружении земляного полотна должна соответствовать </w:t>
      </w:r>
      <w:hyperlink r:id="rId415">
        <w:r>
          <w:rPr>
            <w:color w:val="0000FF"/>
          </w:rPr>
          <w:t>ГОСТ Р 59864.1</w:t>
        </w:r>
      </w:hyperlink>
      <w:r>
        <w:t xml:space="preserve">, </w:t>
      </w:r>
      <w:hyperlink r:id="rId416">
        <w:r>
          <w:rPr>
            <w:color w:val="0000FF"/>
          </w:rPr>
          <w:t>ГОСТ Р 58397</w:t>
        </w:r>
      </w:hyperlink>
      <w:r>
        <w:t>.</w:t>
      </w:r>
    </w:p>
    <w:p w:rsidR="00EF377B" w:rsidRDefault="00EF377B">
      <w:pPr>
        <w:pStyle w:val="ConsPlusNormal"/>
        <w:jc w:val="both"/>
      </w:pPr>
      <w:r>
        <w:t xml:space="preserve">(абзац введен </w:t>
      </w:r>
      <w:hyperlink r:id="rId417">
        <w:r>
          <w:rPr>
            <w:color w:val="0000FF"/>
          </w:rPr>
          <w:t>Изменением N 2</w:t>
        </w:r>
      </w:hyperlink>
      <w:r>
        <w:t xml:space="preserve">, утв. Приказом Минстроя России от 19.10.2021 N 762/пр; в ред. </w:t>
      </w:r>
      <w:hyperlink r:id="rId41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7.12.1 До начала работ по сооружению земляного полотна должно быть проверено соответствие принятых в проекте и действительных показателей состава (крупность частиц, пластичность глинистых грунтов) и состояния (влажность, плотность) грунтов в карьерах, резервах, выемках, естественных основаниях.</w:t>
      </w:r>
    </w:p>
    <w:p w:rsidR="00EF377B" w:rsidRDefault="00EF377B">
      <w:pPr>
        <w:pStyle w:val="ConsPlusNormal"/>
        <w:spacing w:before="220"/>
        <w:ind w:firstLine="540"/>
        <w:jc w:val="both"/>
      </w:pPr>
      <w:r>
        <w:t>При наличии в зоне работ склонов и откосов круче 1:3, а также слабых грунтов следует проверять нивелированием отсутствие осадок и сдвигов земляного полотна в период строительства.</w:t>
      </w:r>
    </w:p>
    <w:p w:rsidR="00EF377B" w:rsidRDefault="00EF377B">
      <w:pPr>
        <w:pStyle w:val="ConsPlusNormal"/>
        <w:spacing w:before="220"/>
        <w:ind w:firstLine="540"/>
        <w:jc w:val="both"/>
      </w:pPr>
      <w:r>
        <w:t>7.12.2 При операционном контроле качества сооружения земляного полотна следует проверять:</w:t>
      </w:r>
    </w:p>
    <w:p w:rsidR="00EF377B" w:rsidRDefault="00EF377B">
      <w:pPr>
        <w:pStyle w:val="ConsPlusNormal"/>
        <w:spacing w:before="220"/>
        <w:ind w:firstLine="540"/>
        <w:jc w:val="both"/>
      </w:pPr>
      <w:r>
        <w:t>правильность размещения осевой линии поверхности земляного полотна в плане и высотные отметки;</w:t>
      </w:r>
    </w:p>
    <w:p w:rsidR="00EF377B" w:rsidRDefault="00EF377B">
      <w:pPr>
        <w:pStyle w:val="ConsPlusNormal"/>
        <w:spacing w:before="220"/>
        <w:ind w:firstLine="540"/>
        <w:jc w:val="both"/>
      </w:pPr>
      <w:r>
        <w:t>толщину снимаемого плодородного слоя грунта;</w:t>
      </w:r>
    </w:p>
    <w:p w:rsidR="00EF377B" w:rsidRDefault="00EF377B">
      <w:pPr>
        <w:pStyle w:val="ConsPlusNormal"/>
        <w:spacing w:before="220"/>
        <w:ind w:firstLine="540"/>
        <w:jc w:val="both"/>
      </w:pPr>
      <w:r>
        <w:t>плотность грунта в основании земляного полотна;</w:t>
      </w:r>
    </w:p>
    <w:p w:rsidR="00EF377B" w:rsidRDefault="00EF377B">
      <w:pPr>
        <w:pStyle w:val="ConsPlusNormal"/>
        <w:spacing w:before="220"/>
        <w:ind w:firstLine="540"/>
        <w:jc w:val="both"/>
      </w:pPr>
      <w:r>
        <w:t>деформативность грунтов земляного полотна;</w:t>
      </w:r>
    </w:p>
    <w:p w:rsidR="00EF377B" w:rsidRDefault="00EF377B">
      <w:pPr>
        <w:pStyle w:val="ConsPlusNormal"/>
        <w:jc w:val="both"/>
      </w:pPr>
      <w:r>
        <w:t xml:space="preserve">(введено </w:t>
      </w:r>
      <w:hyperlink r:id="rId419">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влажность используемого грунта;</w:t>
      </w:r>
    </w:p>
    <w:p w:rsidR="00EF377B" w:rsidRDefault="00EF377B">
      <w:pPr>
        <w:pStyle w:val="ConsPlusNormal"/>
        <w:spacing w:before="220"/>
        <w:ind w:firstLine="540"/>
        <w:jc w:val="both"/>
      </w:pPr>
      <w:r>
        <w:t>толщину отсыпаемых слоев;</w:t>
      </w:r>
    </w:p>
    <w:p w:rsidR="00EF377B" w:rsidRDefault="00EF377B">
      <w:pPr>
        <w:pStyle w:val="ConsPlusNormal"/>
        <w:spacing w:before="220"/>
        <w:ind w:firstLine="540"/>
        <w:jc w:val="both"/>
      </w:pPr>
      <w:r>
        <w:t>однородность грунта в слоях насыпи;</w:t>
      </w:r>
    </w:p>
    <w:p w:rsidR="00EF377B" w:rsidRDefault="00EF377B">
      <w:pPr>
        <w:pStyle w:val="ConsPlusNormal"/>
        <w:spacing w:before="220"/>
        <w:ind w:firstLine="540"/>
        <w:jc w:val="both"/>
      </w:pPr>
      <w:r>
        <w:t>плотность грунта в слоях насыпи;</w:t>
      </w:r>
    </w:p>
    <w:p w:rsidR="00EF377B" w:rsidRDefault="00EF377B">
      <w:pPr>
        <w:pStyle w:val="ConsPlusNormal"/>
        <w:spacing w:before="220"/>
        <w:ind w:firstLine="540"/>
        <w:jc w:val="both"/>
      </w:pPr>
      <w:r>
        <w:t>ровность поверхности;</w:t>
      </w:r>
    </w:p>
    <w:p w:rsidR="00EF377B" w:rsidRDefault="00EF377B">
      <w:pPr>
        <w:pStyle w:val="ConsPlusNormal"/>
        <w:spacing w:before="220"/>
        <w:ind w:firstLine="540"/>
        <w:jc w:val="both"/>
      </w:pPr>
      <w:r>
        <w:t>поперечный профиль земляного полотна (расстояние между осью и бровкой, поперечный уклон, крутизну откосов);</w:t>
      </w:r>
    </w:p>
    <w:p w:rsidR="00EF377B" w:rsidRDefault="00EF377B">
      <w:pPr>
        <w:pStyle w:val="ConsPlusNormal"/>
        <w:spacing w:before="220"/>
        <w:ind w:firstLine="540"/>
        <w:jc w:val="both"/>
      </w:pPr>
      <w:r>
        <w:t>правильность выполнения водоотводных и дренажных сооружений, прослоек, укрепления откосов и обочин;</w:t>
      </w:r>
    </w:p>
    <w:p w:rsidR="00EF377B" w:rsidRDefault="00EF377B">
      <w:pPr>
        <w:pStyle w:val="ConsPlusNormal"/>
        <w:spacing w:before="220"/>
        <w:ind w:firstLine="540"/>
        <w:jc w:val="both"/>
      </w:pPr>
      <w:r>
        <w:t xml:space="preserve">постоянно визуально качество укладки геосинтетических материалов и размер нахлеста </w:t>
      </w:r>
      <w:r>
        <w:lastRenderedPageBreak/>
        <w:t>полотен в соответствии с технологическим регламентом.</w:t>
      </w:r>
    </w:p>
    <w:p w:rsidR="00EF377B" w:rsidRDefault="00EF377B">
      <w:pPr>
        <w:pStyle w:val="ConsPlusNormal"/>
        <w:spacing w:before="220"/>
        <w:ind w:firstLine="540"/>
        <w:jc w:val="both"/>
      </w:pPr>
      <w:r>
        <w:t xml:space="preserve">Допускаемые отклонения контролируемых геометрических параметров и плотности грунта приведены в </w:t>
      </w:r>
      <w:hyperlink r:id="rId420">
        <w:r>
          <w:rPr>
            <w:color w:val="0000FF"/>
          </w:rPr>
          <w:t>ГОСТ Р 59864.1</w:t>
        </w:r>
      </w:hyperlink>
      <w:r>
        <w:t>.</w:t>
      </w:r>
    </w:p>
    <w:p w:rsidR="00EF377B" w:rsidRDefault="00EF377B">
      <w:pPr>
        <w:pStyle w:val="ConsPlusNormal"/>
        <w:jc w:val="both"/>
      </w:pPr>
      <w:r>
        <w:t xml:space="preserve">(в ред. </w:t>
      </w:r>
      <w:hyperlink r:id="rId42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 операционном контроле качества земляных работ в зимних условиях дополнительно следует контролировать размер и содержание мерзлых комьев, а также качество очистки поверхности от снега и льда.</w:t>
      </w:r>
    </w:p>
    <w:p w:rsidR="00EF377B" w:rsidRDefault="00EF377B">
      <w:pPr>
        <w:pStyle w:val="ConsPlusNormal"/>
        <w:spacing w:before="220"/>
        <w:ind w:firstLine="540"/>
        <w:jc w:val="both"/>
      </w:pPr>
      <w:r>
        <w:t>При операционном контроле качества сооружения земляного полотна на болотах дополнительно следует контролировать: полноту выторфовывания, режим отсыпки, величину осадки, геометрические размеры вертикальных прорезей, дрен и коэффициент фильтрации песка в них.</w:t>
      </w:r>
    </w:p>
    <w:p w:rsidR="00EF377B" w:rsidRDefault="00EF377B">
      <w:pPr>
        <w:pStyle w:val="ConsPlusNormal"/>
        <w:spacing w:before="220"/>
        <w:ind w:firstLine="540"/>
        <w:jc w:val="both"/>
      </w:pPr>
      <w:r>
        <w:t>При операционном контроле качества земляных работ в районах вечной мерзлоты дополнительно следует контролировать глубину промерзания слоя сезонного оттаивания грунта и сохранность растительного покрова.</w:t>
      </w:r>
    </w:p>
    <w:p w:rsidR="00EF377B" w:rsidRDefault="00EF377B">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422">
        <w:r>
          <w:rPr>
            <w:color w:val="0000FF"/>
          </w:rPr>
          <w:t>ГОСТ Р 59290</w:t>
        </w:r>
      </w:hyperlink>
      <w:r>
        <w:t>.</w:t>
      </w:r>
    </w:p>
    <w:p w:rsidR="00EF377B" w:rsidRDefault="00EF377B">
      <w:pPr>
        <w:pStyle w:val="ConsPlusNormal"/>
        <w:jc w:val="both"/>
      </w:pPr>
      <w:r>
        <w:t xml:space="preserve">(абзац введен </w:t>
      </w:r>
      <w:hyperlink r:id="rId423">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10" w:name="P749"/>
      <w:bookmarkEnd w:id="10"/>
      <w:r>
        <w:t xml:space="preserve">7.12.3 Проверку правильности размещения оси земляного полотна, высотных отметок, поперечных профилей земляного полотна, обочин, водоотводных и дренажных сооружений и толщин слоев следует проводить не реже чем через 20 м (в трех точках на поперечнике) с помощью геодезических инструментов. Методы измерения геометрических параметров земляного полотна должны соответствовать требованиям </w:t>
      </w:r>
      <w:hyperlink r:id="rId424">
        <w:r>
          <w:rPr>
            <w:color w:val="0000FF"/>
          </w:rPr>
          <w:t>ГОСТ Р 59864.2</w:t>
        </w:r>
      </w:hyperlink>
      <w:r>
        <w:t>.</w:t>
      </w:r>
    </w:p>
    <w:p w:rsidR="00EF377B" w:rsidRDefault="00EF377B">
      <w:pPr>
        <w:pStyle w:val="ConsPlusNormal"/>
        <w:jc w:val="both"/>
      </w:pPr>
      <w:r>
        <w:t xml:space="preserve">(в ред. </w:t>
      </w:r>
      <w:hyperlink r:id="rId42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Плотность грунта следует контролировать в каждом технологическом слое по оси земляного полотна и на расстоянии 1,5 - 2,0 м от бровки, а при ширине слоя более 20 м - также в промежутках между ними.</w:t>
      </w:r>
    </w:p>
    <w:p w:rsidR="00EF377B" w:rsidRDefault="00EF377B">
      <w:pPr>
        <w:pStyle w:val="ConsPlusNormal"/>
        <w:spacing w:before="220"/>
        <w:ind w:firstLine="540"/>
        <w:jc w:val="both"/>
      </w:pPr>
      <w:r>
        <w:t>Контроль плотности грунта по верху контролируемого слоя необходимо проводить на каждой сменной захватке работы уплотняющих машин, но не реже чем через 200 м при фактической высоте насыпи до 3 м и не реже чем через 50 м при фактической высоте насыпи более 3 м.</w:t>
      </w:r>
    </w:p>
    <w:p w:rsidR="00EF377B" w:rsidRDefault="00EF377B">
      <w:pPr>
        <w:pStyle w:val="ConsPlusNormal"/>
        <w:jc w:val="both"/>
      </w:pPr>
      <w:r>
        <w:t xml:space="preserve">(в ред. </w:t>
      </w:r>
      <w:hyperlink r:id="rId42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Контроль плотности верхнего слоя следует проводить не реже чем через 50 м.</w:t>
      </w:r>
    </w:p>
    <w:p w:rsidR="00EF377B" w:rsidRDefault="00EF377B">
      <w:pPr>
        <w:pStyle w:val="ConsPlusNormal"/>
        <w:spacing w:before="220"/>
        <w:ind w:firstLine="540"/>
        <w:jc w:val="both"/>
      </w:pPr>
      <w:r>
        <w:t>Дополнительный контроль плотности необходимо проводить в каждом слое засыпки пазух труб, над трубами, в конусах и в местах сопряжения с мостами.</w:t>
      </w:r>
    </w:p>
    <w:p w:rsidR="00EF377B" w:rsidRDefault="00EF377B">
      <w:pPr>
        <w:pStyle w:val="ConsPlusNormal"/>
        <w:spacing w:before="220"/>
        <w:ind w:firstLine="540"/>
        <w:jc w:val="both"/>
      </w:pPr>
      <w:r>
        <w:t>Контроль плотности следует проводить на глубине, равной 1/3 толщины уплотняемого слоя, но не менее 8 см.</w:t>
      </w:r>
    </w:p>
    <w:p w:rsidR="00EF377B" w:rsidRDefault="00EF377B">
      <w:pPr>
        <w:pStyle w:val="ConsPlusNormal"/>
        <w:spacing w:before="220"/>
        <w:ind w:firstLine="540"/>
        <w:jc w:val="both"/>
      </w:pPr>
      <w:r>
        <w:t>Отклонения от требуемого значения коэффициента уплотнения в сторону уменьшения допускаются не более чем в 10% определений от их общего числа и не более чем на 0,02.</w:t>
      </w:r>
    </w:p>
    <w:p w:rsidR="00EF377B" w:rsidRDefault="00EF377B">
      <w:pPr>
        <w:pStyle w:val="ConsPlusNormal"/>
        <w:jc w:val="both"/>
      </w:pPr>
      <w:r>
        <w:t xml:space="preserve">(в ред. </w:t>
      </w:r>
      <w:hyperlink r:id="rId42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Глубину промерзания слоя при сезонном оттаивания грунта следует проверять по кернам (шурфам) не реже чем через 100 м. Сохранность растительного слоя определяют визуально.</w:t>
      </w:r>
    </w:p>
    <w:p w:rsidR="00EF377B" w:rsidRDefault="00EF377B">
      <w:pPr>
        <w:pStyle w:val="ConsPlusNormal"/>
        <w:spacing w:before="220"/>
        <w:ind w:firstLine="540"/>
        <w:jc w:val="both"/>
      </w:pPr>
      <w:r>
        <w:t xml:space="preserve">7.12.4 Контроль влажности используемого грунта следует проводить в месте его получения </w:t>
      </w:r>
      <w:r>
        <w:lastRenderedPageBreak/>
        <w:t>(в резерве, карьере, штабеле) отбором не менее двух проб на каждый километр притрассового резерва или на каждые 10 тыс. м</w:t>
      </w:r>
      <w:r>
        <w:rPr>
          <w:vertAlign w:val="superscript"/>
        </w:rPr>
        <w:t>3</w:t>
      </w:r>
      <w:r>
        <w:t xml:space="preserve"> выемки или карьера не реже одного раза в смену и обязательно при выпадении осадков.</w:t>
      </w:r>
    </w:p>
    <w:p w:rsidR="00EF377B" w:rsidRDefault="00EF377B">
      <w:pPr>
        <w:pStyle w:val="ConsPlusNormal"/>
        <w:jc w:val="both"/>
      </w:pPr>
      <w:r>
        <w:t xml:space="preserve">(п. 7.12.4 в ред. </w:t>
      </w:r>
      <w:hyperlink r:id="rId42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bookmarkStart w:id="11" w:name="P762"/>
      <w:bookmarkEnd w:id="11"/>
      <w:r>
        <w:t xml:space="preserve">7.12.5 Плотность и влажность грунта следует определять по </w:t>
      </w:r>
      <w:hyperlink r:id="rId429">
        <w:r>
          <w:rPr>
            <w:color w:val="0000FF"/>
          </w:rPr>
          <w:t>ГОСТ 5180</w:t>
        </w:r>
      </w:hyperlink>
      <w:r>
        <w:t xml:space="preserve">, </w:t>
      </w:r>
      <w:hyperlink r:id="rId430">
        <w:r>
          <w:rPr>
            <w:color w:val="0000FF"/>
          </w:rPr>
          <w:t>ГОСТ Р 70456</w:t>
        </w:r>
      </w:hyperlink>
      <w:r>
        <w:t xml:space="preserve">. Допускается использовать экспресс-методы, отвечающие требованиям </w:t>
      </w:r>
      <w:hyperlink w:anchor="P495">
        <w:r>
          <w:rPr>
            <w:color w:val="0000FF"/>
          </w:rPr>
          <w:t>4.12</w:t>
        </w:r>
      </w:hyperlink>
      <w:r>
        <w:t>.</w:t>
      </w:r>
    </w:p>
    <w:p w:rsidR="00EF377B" w:rsidRDefault="00EF377B">
      <w:pPr>
        <w:pStyle w:val="ConsPlusNormal"/>
        <w:jc w:val="both"/>
      </w:pPr>
      <w:r>
        <w:t xml:space="preserve">(в ред. </w:t>
      </w:r>
      <w:hyperlink r:id="rId431">
        <w:r>
          <w:rPr>
            <w:color w:val="0000FF"/>
          </w:rPr>
          <w:t>Изменения N 2</w:t>
        </w:r>
      </w:hyperlink>
      <w:r>
        <w:t xml:space="preserve">, утв. Приказом Минстроя России от 19.10.2021 N 762/пр, </w:t>
      </w:r>
      <w:hyperlink r:id="rId43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Степень уплотнения (плотность) крупнообломочных грунтов, а также песчаных и глинистых грунтов с содержанием крупнообломочных включений с размером частиц свыше 60 мм от 25% до 50% (естественного сложения и техногенных грунтов) в полевых условиях допускается определять методом замещения объема (замены грунта из небольшой выработки замещающей средой) либо методом контроля достигнутой плотности грунтов по глубине колеи (следа) от прохода уплотняющей техники по </w:t>
      </w:r>
      <w:hyperlink r:id="rId433">
        <w:r>
          <w:rPr>
            <w:color w:val="0000FF"/>
          </w:rPr>
          <w:t>ГОСТ Р 70260</w:t>
        </w:r>
      </w:hyperlink>
      <w:r>
        <w:t>.</w:t>
      </w:r>
    </w:p>
    <w:p w:rsidR="00EF377B" w:rsidRDefault="00EF377B">
      <w:pPr>
        <w:pStyle w:val="ConsPlusNormal"/>
        <w:jc w:val="both"/>
      </w:pPr>
      <w:r>
        <w:t xml:space="preserve">(абзац введен </w:t>
      </w:r>
      <w:hyperlink r:id="rId434">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7.12.5а Количество измерений плотности грунтов при операционном контроле с использованием экспресс-методов не должно превышать 90% общего количества измерений.</w:t>
      </w:r>
    </w:p>
    <w:p w:rsidR="00EF377B" w:rsidRDefault="00EF377B">
      <w:pPr>
        <w:pStyle w:val="ConsPlusNormal"/>
        <w:spacing w:before="220"/>
        <w:ind w:firstLine="540"/>
        <w:jc w:val="both"/>
      </w:pPr>
      <w:r>
        <w:t xml:space="preserve">Не менее 10% общего количества измерений необходимо контролировать по </w:t>
      </w:r>
      <w:hyperlink r:id="rId435">
        <w:r>
          <w:rPr>
            <w:color w:val="0000FF"/>
          </w:rPr>
          <w:t>ГОСТ 5180</w:t>
        </w:r>
      </w:hyperlink>
      <w:r>
        <w:t xml:space="preserve">, </w:t>
      </w:r>
      <w:hyperlink r:id="rId436">
        <w:r>
          <w:rPr>
            <w:color w:val="0000FF"/>
          </w:rPr>
          <w:t>ГОСТ 28514</w:t>
        </w:r>
      </w:hyperlink>
      <w:r>
        <w:t xml:space="preserve">, а максимальную плотность при этом следует определять методом стандартного уплотнения по </w:t>
      </w:r>
      <w:hyperlink r:id="rId437">
        <w:r>
          <w:rPr>
            <w:color w:val="0000FF"/>
          </w:rPr>
          <w:t>ГОСТ 22733</w:t>
        </w:r>
      </w:hyperlink>
      <w:r>
        <w:t>.</w:t>
      </w:r>
    </w:p>
    <w:p w:rsidR="00EF377B" w:rsidRDefault="00EF377B">
      <w:pPr>
        <w:pStyle w:val="ConsPlusNormal"/>
        <w:jc w:val="both"/>
      </w:pPr>
      <w:r>
        <w:t xml:space="preserve">(п. 7.12.5а в ред. </w:t>
      </w:r>
      <w:hyperlink r:id="rId4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7.12.5б Использование динамических штамповых плотномеров над трубопроводными и кабельными коммуникациями не допускается.</w:t>
      </w:r>
    </w:p>
    <w:p w:rsidR="00EF377B" w:rsidRDefault="00EF377B">
      <w:pPr>
        <w:pStyle w:val="ConsPlusNormal"/>
        <w:jc w:val="both"/>
      </w:pPr>
      <w:r>
        <w:t xml:space="preserve">(п. 7.12.5б введен </w:t>
      </w:r>
      <w:hyperlink r:id="rId439">
        <w:r>
          <w:rPr>
            <w:color w:val="0000FF"/>
          </w:rPr>
          <w:t>Изменением N 2</w:t>
        </w:r>
      </w:hyperlink>
      <w:r>
        <w:t xml:space="preserve">, утв. Приказом Минстроя России от 19.10.2021 N 762/пр; в ред. </w:t>
      </w:r>
      <w:hyperlink r:id="rId44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7.12.6 Однородность грунта следует контролировать визуально. При визуальном изменении однородности грунта, но не реже одного раза в месяц, его тип, вид и разновидность следует определять по </w:t>
      </w:r>
      <w:hyperlink r:id="rId441">
        <w:r>
          <w:rPr>
            <w:color w:val="0000FF"/>
          </w:rPr>
          <w:t>ГОСТ 25100</w:t>
        </w:r>
      </w:hyperlink>
      <w:r>
        <w:t xml:space="preserve">, </w:t>
      </w:r>
      <w:hyperlink r:id="rId442">
        <w:r>
          <w:rPr>
            <w:color w:val="0000FF"/>
          </w:rPr>
          <w:t>ГОСТ 33063</w:t>
        </w:r>
      </w:hyperlink>
      <w:r>
        <w:t>.</w:t>
      </w:r>
    </w:p>
    <w:p w:rsidR="00EF377B" w:rsidRDefault="00EF377B">
      <w:pPr>
        <w:pStyle w:val="ConsPlusNormal"/>
        <w:jc w:val="both"/>
      </w:pPr>
      <w:r>
        <w:t xml:space="preserve">(в ред. </w:t>
      </w:r>
      <w:hyperlink r:id="rId44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7.12.7 Для земляного полотна ровность поверхности оценивают по соответствию высотных отметок требованиям проекта и визуальной оценкой его состояния. Высотные отметки определяют с шагом не реже чем через 20 м по оси и бровкам. Методы измерения должны соответствовать требованиям </w:t>
      </w:r>
      <w:hyperlink r:id="rId444">
        <w:r>
          <w:rPr>
            <w:color w:val="0000FF"/>
          </w:rPr>
          <w:t>ГОСТ Р 59864.2</w:t>
        </w:r>
      </w:hyperlink>
      <w:r>
        <w:t>.</w:t>
      </w:r>
    </w:p>
    <w:p w:rsidR="00EF377B" w:rsidRDefault="00EF377B">
      <w:pPr>
        <w:pStyle w:val="ConsPlusNormal"/>
        <w:jc w:val="both"/>
      </w:pPr>
      <w:r>
        <w:t xml:space="preserve">(в ред. </w:t>
      </w:r>
      <w:hyperlink r:id="rId44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Поверхность основания земляного полотна и промежуточных слоев насыпи в период строительства не должна иметь местных углублений, в которых может застаиваться вода.</w:t>
      </w:r>
    </w:p>
    <w:p w:rsidR="00EF377B" w:rsidRDefault="00EF377B">
      <w:pPr>
        <w:pStyle w:val="ConsPlusNormal"/>
        <w:spacing w:before="220"/>
        <w:ind w:firstLine="540"/>
        <w:jc w:val="both"/>
      </w:pPr>
      <w:r>
        <w:t>7.12.8 Соответствие состава песка, используемого для вертикальных дрен, проектным требованиям следует определять в карьере один раз в смену.</w:t>
      </w:r>
    </w:p>
    <w:p w:rsidR="00EF377B" w:rsidRDefault="00EF377B">
      <w:pPr>
        <w:pStyle w:val="ConsPlusNormal"/>
        <w:spacing w:before="220"/>
        <w:ind w:firstLine="540"/>
        <w:jc w:val="both"/>
      </w:pPr>
      <w:r>
        <w:t xml:space="preserve">7.12.9 Исключен с 20.11.2021. - </w:t>
      </w:r>
      <w:hyperlink r:id="rId446">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7.12.9 Контроль деформативности грунта необходимо проводить в соответствии с требованиями </w:t>
      </w:r>
      <w:hyperlink r:id="rId447">
        <w:r>
          <w:rPr>
            <w:color w:val="0000FF"/>
          </w:rPr>
          <w:t>ГОСТ Р 59866</w:t>
        </w:r>
      </w:hyperlink>
      <w:r>
        <w:t>.</w:t>
      </w:r>
    </w:p>
    <w:p w:rsidR="00EF377B" w:rsidRDefault="00EF377B">
      <w:pPr>
        <w:pStyle w:val="ConsPlusNormal"/>
        <w:jc w:val="both"/>
      </w:pPr>
      <w:r>
        <w:t xml:space="preserve">(п. 7.12.9 введен </w:t>
      </w:r>
      <w:hyperlink r:id="rId448">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r>
        <w:t xml:space="preserve">8 Устройство дополнительных слоев оснований и прослоек (морозозащитных, </w:t>
      </w:r>
      <w:r>
        <w:lastRenderedPageBreak/>
        <w:t>дренирующих, изолирующих, капилляропрерывающих)</w:t>
      </w:r>
    </w:p>
    <w:p w:rsidR="00EF377B" w:rsidRDefault="00EF377B">
      <w:pPr>
        <w:pStyle w:val="ConsPlusNormal"/>
        <w:ind w:firstLine="540"/>
        <w:jc w:val="both"/>
      </w:pPr>
    </w:p>
    <w:p w:rsidR="00EF377B" w:rsidRDefault="00EF377B">
      <w:pPr>
        <w:pStyle w:val="ConsPlusNormal"/>
        <w:ind w:firstLine="540"/>
        <w:jc w:val="both"/>
      </w:pPr>
      <w:r>
        <w:t xml:space="preserve">8.1 Устройство дополнительных слоев оснований из щебня, гравия, песка следует проводить в соответствии с требованиями </w:t>
      </w:r>
      <w:hyperlink w:anchor="P921">
        <w:r>
          <w:rPr>
            <w:color w:val="0000FF"/>
          </w:rPr>
          <w:t>10.1</w:t>
        </w:r>
      </w:hyperlink>
      <w:r>
        <w:t xml:space="preserve">, </w:t>
      </w:r>
      <w:hyperlink w:anchor="P923">
        <w:r>
          <w:rPr>
            <w:color w:val="0000FF"/>
          </w:rPr>
          <w:t>10.2</w:t>
        </w:r>
      </w:hyperlink>
      <w:r>
        <w:t xml:space="preserve">, </w:t>
      </w:r>
      <w:hyperlink w:anchor="P933">
        <w:r>
          <w:rPr>
            <w:color w:val="0000FF"/>
          </w:rPr>
          <w:t>10.5</w:t>
        </w:r>
      </w:hyperlink>
      <w:r>
        <w:t xml:space="preserve"> и </w:t>
      </w:r>
      <w:hyperlink w:anchor="P954">
        <w:r>
          <w:rPr>
            <w:color w:val="0000FF"/>
          </w:rPr>
          <w:t>10.11</w:t>
        </w:r>
      </w:hyperlink>
      <w:r>
        <w:t xml:space="preserve">, а из каменных материалов и грунтов, обработанных вяжущим, - в соответствии с требованиями </w:t>
      </w:r>
      <w:hyperlink w:anchor="P820">
        <w:r>
          <w:rPr>
            <w:color w:val="0000FF"/>
          </w:rPr>
          <w:t>раздела 9</w:t>
        </w:r>
      </w:hyperlink>
      <w:r>
        <w:t>.</w:t>
      </w:r>
    </w:p>
    <w:p w:rsidR="00EF377B" w:rsidRDefault="00EF377B">
      <w:pPr>
        <w:pStyle w:val="ConsPlusNormal"/>
        <w:jc w:val="both"/>
      </w:pPr>
      <w:r>
        <w:t xml:space="preserve">(в ред. </w:t>
      </w:r>
      <w:hyperlink r:id="rId44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8.2 Бетонные смеси с легкими заполнителями, пористые каменные материалы, обработанные вяжущими, укрепленные грунты и золошлаковые смеси с легкими заполнителями следует приготовлять в смесителях принудительного перемешивания.</w:t>
      </w:r>
    </w:p>
    <w:p w:rsidR="00EF377B" w:rsidRDefault="00EF377B">
      <w:pPr>
        <w:pStyle w:val="ConsPlusNormal"/>
        <w:spacing w:before="220"/>
        <w:ind w:firstLine="540"/>
        <w:jc w:val="both"/>
      </w:pPr>
      <w:r>
        <w:t>Температура смеси при укладке должна быть не ниже 5 °C.</w:t>
      </w:r>
    </w:p>
    <w:p w:rsidR="00EF377B" w:rsidRDefault="00EF377B">
      <w:pPr>
        <w:pStyle w:val="ConsPlusNormal"/>
        <w:spacing w:before="220"/>
        <w:ind w:firstLine="540"/>
        <w:jc w:val="both"/>
      </w:pPr>
      <w:r>
        <w:t>8.3 Теплоизоляционные плиточные материалы (пенопласт и др.) следует укладывать с обеспечением равномерного контакта подошвы плиты с поверхностью земляного полотна. При необходимости следует выравнивать поверхность земляного полотна песком.</w:t>
      </w:r>
    </w:p>
    <w:p w:rsidR="00EF377B" w:rsidRDefault="00EF377B">
      <w:pPr>
        <w:pStyle w:val="ConsPlusNormal"/>
        <w:spacing w:before="220"/>
        <w:ind w:firstLine="540"/>
        <w:jc w:val="both"/>
      </w:pPr>
      <w:r>
        <w:t>При двух- и трехъярусном теплоизолирующем слое швы нижележащего ряда плит необходимо перекрывать вышележащими плитами.</w:t>
      </w:r>
    </w:p>
    <w:p w:rsidR="00EF377B" w:rsidRDefault="00EF377B">
      <w:pPr>
        <w:pStyle w:val="ConsPlusNormal"/>
        <w:spacing w:before="220"/>
        <w:ind w:firstLine="540"/>
        <w:jc w:val="both"/>
      </w:pPr>
      <w:r>
        <w:t>Первый над плитами слой дорожной одежды следует отсыпать на толщину не менее 0,25 м в плотном теле способом "от себя".</w:t>
      </w:r>
    </w:p>
    <w:p w:rsidR="00EF377B" w:rsidRDefault="00EF377B">
      <w:pPr>
        <w:pStyle w:val="ConsPlusNormal"/>
        <w:spacing w:before="220"/>
        <w:ind w:firstLine="540"/>
        <w:jc w:val="both"/>
      </w:pPr>
      <w:r>
        <w:t>8.4 Армирующие и разделяющие прослойки из геосинтетических материалов устраивают на подготовленное (спрофилированное) основание (</w:t>
      </w:r>
      <w:hyperlink w:anchor="P666">
        <w:r>
          <w:rPr>
            <w:color w:val="0000FF"/>
          </w:rPr>
          <w:t>7.6.2</w:t>
        </w:r>
      </w:hyperlink>
      <w:r>
        <w:t xml:space="preserve"> - </w:t>
      </w:r>
      <w:hyperlink w:anchor="P671">
        <w:r>
          <w:rPr>
            <w:color w:val="0000FF"/>
          </w:rPr>
          <w:t>7.6.6</w:t>
        </w:r>
      </w:hyperlink>
      <w:r>
        <w:t>). При устройстве прослойки в основании насыпи, устраиваемой на слабых или обводненных грунтах, подготовка может не проводиться, если отсутствует опасность повреждения геосинтетического материала. Укладку геосинтетического материала проводят в соответствии с проектным решением.</w:t>
      </w:r>
    </w:p>
    <w:p w:rsidR="00EF377B" w:rsidRDefault="00EF377B">
      <w:pPr>
        <w:pStyle w:val="ConsPlusNormal"/>
        <w:jc w:val="both"/>
      </w:pPr>
      <w:r>
        <w:t xml:space="preserve">(в ред. </w:t>
      </w:r>
      <w:hyperlink r:id="rId45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Перед отсыпкой грунта проверяют качество уложенной прослойки визуальным осмотром и фиксацией сплошности, величины перекрытия, качества стыковки полотен.</w:t>
      </w:r>
    </w:p>
    <w:p w:rsidR="00EF377B" w:rsidRDefault="00EF377B">
      <w:pPr>
        <w:pStyle w:val="ConsPlusNormal"/>
        <w:spacing w:before="220"/>
        <w:ind w:firstLine="540"/>
        <w:jc w:val="both"/>
      </w:pPr>
      <w:r>
        <w:t>Отсыпку грунта на геосинтетический материал ведут "от себя", без заезда построечного транспорта на открытое полотно. Толщина отсыпаемого слоя в плотном теле должна быть не менее 15 см, а при устройстве прослойки на слабом основании - не менее 20 см.</w:t>
      </w:r>
    </w:p>
    <w:p w:rsidR="00EF377B" w:rsidRDefault="00EF377B">
      <w:pPr>
        <w:pStyle w:val="ConsPlusNormal"/>
        <w:jc w:val="both"/>
      </w:pPr>
      <w:r>
        <w:t xml:space="preserve">(в ред. </w:t>
      </w:r>
      <w:hyperlink r:id="rId45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bookmarkStart w:id="12" w:name="P795"/>
      <w:bookmarkEnd w:id="12"/>
      <w:r>
        <w:t>8.5 При использовании геомембран над и под ней на толщину не менее 10 см грунт не должен иметь зерен крупнее 16 мм, а содержание зерен размером 4 - 16 мм не должно выходить за пределы допустимого зернового состава.</w:t>
      </w:r>
    </w:p>
    <w:p w:rsidR="00EF377B" w:rsidRDefault="00EF377B">
      <w:pPr>
        <w:pStyle w:val="ConsPlusNormal"/>
        <w:spacing w:before="220"/>
        <w:ind w:firstLine="540"/>
        <w:jc w:val="both"/>
      </w:pPr>
      <w:r>
        <w:t>При укладке геомембран между прослойками из геосинтетического материала требования к крупности грунта не предъявляют.</w:t>
      </w:r>
    </w:p>
    <w:p w:rsidR="00EF377B" w:rsidRDefault="00EF377B">
      <w:pPr>
        <w:pStyle w:val="ConsPlusNormal"/>
        <w:spacing w:before="220"/>
        <w:ind w:firstLine="540"/>
        <w:jc w:val="both"/>
      </w:pPr>
      <w:r>
        <w:t xml:space="preserve">Геосинтетический материал должен соответствовать </w:t>
      </w:r>
      <w:hyperlink r:id="rId452">
        <w:r>
          <w:rPr>
            <w:color w:val="0000FF"/>
          </w:rPr>
          <w:t>ГОСТ Р 56419</w:t>
        </w:r>
      </w:hyperlink>
      <w:r>
        <w:t>.</w:t>
      </w:r>
    </w:p>
    <w:p w:rsidR="00EF377B" w:rsidRDefault="00EF377B">
      <w:pPr>
        <w:pStyle w:val="ConsPlusNormal"/>
        <w:jc w:val="both"/>
      </w:pPr>
      <w:r>
        <w:t xml:space="preserve">(п. 8.5 в ред. </w:t>
      </w:r>
      <w:hyperlink r:id="rId45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8.6 При устройстве гидроизолирующей прослойки полотна геомембран сваривают герметичным швом. Для конструкций с грунтом в обойме или подтопляемых непосредственно поверхностными или грунтовыми водами допускается устраивать стыки внахлест и скручиванием при условии, что они находятся под нагрузкой от массы вышележащих слоев грунта и дорожной одежды не менее 9,8 МПа. Ширина нахлеста должна быть не менее 0,3 м. Полотна следует укладывать свободно, без натяжения, в ветреную погоду края полотен нужно закреплять.</w:t>
      </w:r>
    </w:p>
    <w:p w:rsidR="00EF377B" w:rsidRDefault="00EF377B">
      <w:pPr>
        <w:pStyle w:val="ConsPlusNormal"/>
        <w:spacing w:before="220"/>
        <w:ind w:firstLine="540"/>
        <w:jc w:val="both"/>
      </w:pPr>
      <w:r>
        <w:t xml:space="preserve">Полотна следует засыпать не позднее срока установленного производителем материала. В </w:t>
      </w:r>
      <w:r>
        <w:lastRenderedPageBreak/>
        <w:t>случае отсутствия рекомендаций производителя материал следует засыпать не более чем через 12 ч.</w:t>
      </w:r>
    </w:p>
    <w:p w:rsidR="00EF377B" w:rsidRDefault="00EF377B">
      <w:pPr>
        <w:pStyle w:val="ConsPlusNormal"/>
        <w:jc w:val="both"/>
      </w:pPr>
      <w:r>
        <w:t xml:space="preserve">(в ред. </w:t>
      </w:r>
      <w:hyperlink r:id="rId454">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rPr>
          <w:b/>
        </w:rPr>
        <w:t>Контроль качества работ</w:t>
      </w:r>
    </w:p>
    <w:p w:rsidR="00EF377B" w:rsidRDefault="00EF377B">
      <w:pPr>
        <w:pStyle w:val="ConsPlusNormal"/>
        <w:ind w:firstLine="540"/>
        <w:jc w:val="both"/>
      </w:pPr>
    </w:p>
    <w:p w:rsidR="00EF377B" w:rsidRDefault="00EF377B">
      <w:pPr>
        <w:pStyle w:val="ConsPlusNormal"/>
        <w:ind w:firstLine="540"/>
        <w:jc w:val="both"/>
      </w:pPr>
      <w:r>
        <w:t>8.7 При устройстве морозозащитных и дренирующих слоев необходимо контролировать соответствие качества материалов и песчаных грунтов требованиям проекта, плотность материала, деформативность слоев дорожной одежды из несвязных материалов и отсутствие загрязнения грунтом выходов дрен на откосах земляного полотна.</w:t>
      </w:r>
    </w:p>
    <w:p w:rsidR="00EF377B" w:rsidRDefault="00EF377B">
      <w:pPr>
        <w:pStyle w:val="ConsPlusNormal"/>
        <w:jc w:val="both"/>
      </w:pPr>
      <w:r>
        <w:t xml:space="preserve">(в ред. </w:t>
      </w:r>
      <w:hyperlink r:id="rId45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8.8 При устройстве теплоизолирующих слоев из бетонов, каменных материалов, обработанных вяжущими, укрепленных грунтов и золошлаковых смесей необходимо контролировать качество смесей путем определения прочности образцов материалов в соответствии с требованиями соответствующих разделов настоящего свода правил.</w:t>
      </w:r>
    </w:p>
    <w:p w:rsidR="00EF377B" w:rsidRDefault="00EF377B">
      <w:pPr>
        <w:pStyle w:val="ConsPlusNormal"/>
        <w:spacing w:before="220"/>
        <w:ind w:firstLine="540"/>
        <w:jc w:val="both"/>
      </w:pPr>
      <w:r>
        <w:t>При устройстве теплоизолирующих слоев из пенопласта необходимо проверять равномерность контакта плит с поверхностью земляного полотна и толщину первого слоя дорожной одежды над пенопластом.</w:t>
      </w:r>
    </w:p>
    <w:p w:rsidR="00EF377B" w:rsidRDefault="00EF377B">
      <w:pPr>
        <w:pStyle w:val="ConsPlusNormal"/>
        <w:spacing w:before="220"/>
        <w:ind w:firstLine="540"/>
        <w:jc w:val="both"/>
      </w:pPr>
      <w:r>
        <w:t>При устройстве прослоек из геосинтетических материалов (армирующих, разделяющих, дренирующих, капилляропрерывающих и гидроизолирующих) необходимо проверять толщину и гранулометрический состав слоев материала над прослойкой, качество укладки и стыковки полотен геосинтетического материала.</w:t>
      </w:r>
    </w:p>
    <w:p w:rsidR="00EF377B" w:rsidRDefault="00EF377B">
      <w:pPr>
        <w:pStyle w:val="ConsPlusNormal"/>
        <w:jc w:val="both"/>
      </w:pPr>
      <w:r>
        <w:t xml:space="preserve">(в ред. </w:t>
      </w:r>
      <w:hyperlink r:id="rId45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8.9 При устройстве морозозащитного слоя из непучинистых или слабопучинистых грунтов контроль качества грунта следует проводить в карьере путем отбора не менее 3 и 10 проб из каждых 500 м</w:t>
      </w:r>
      <w:r>
        <w:rPr>
          <w:vertAlign w:val="superscript"/>
        </w:rPr>
        <w:t>3</w:t>
      </w:r>
      <w:r>
        <w:t xml:space="preserve"> песчаного грунта соответственно и проводить их испытание с определением содержания пыли и глины и значения коэффициента фильтрации по </w:t>
      </w:r>
      <w:hyperlink r:id="rId457">
        <w:r>
          <w:rPr>
            <w:color w:val="0000FF"/>
          </w:rPr>
          <w:t>ГОСТ 25584</w:t>
        </w:r>
      </w:hyperlink>
      <w:r>
        <w:t>. Допускается устанавливать величину коэффициента фильтрации расчетным путем в зависимости от гранулометрического состава песчаного грунта.</w:t>
      </w:r>
    </w:p>
    <w:p w:rsidR="00EF377B" w:rsidRDefault="00EF377B">
      <w:pPr>
        <w:pStyle w:val="ConsPlusNormal"/>
        <w:spacing w:before="220"/>
        <w:ind w:firstLine="540"/>
        <w:jc w:val="both"/>
      </w:pPr>
      <w:r>
        <w:t xml:space="preserve">8.10 Толщину первого слоя дорожной одежды и толщину слоев грунта над и под прослойкой по </w:t>
      </w:r>
      <w:hyperlink w:anchor="P795">
        <w:r>
          <w:rPr>
            <w:color w:val="0000FF"/>
          </w:rPr>
          <w:t>8.5</w:t>
        </w:r>
      </w:hyperlink>
      <w:r>
        <w:t xml:space="preserve"> следует контролировать линейкой в трех точках на поперечном профиле (по оси и у бровок) не реже чем через 50 м при ширине слоя до 20 м. При ширине более 20 м в пределах поперечного профиля следует контролировать еще в двух дополнительных точках. Допускается применять методы неразрушающего контроля, указанные в </w:t>
      </w:r>
      <w:hyperlink w:anchor="P495">
        <w:r>
          <w:rPr>
            <w:color w:val="0000FF"/>
          </w:rPr>
          <w:t>4.12</w:t>
        </w:r>
      </w:hyperlink>
      <w:r>
        <w:t>.</w:t>
      </w:r>
    </w:p>
    <w:p w:rsidR="00EF377B" w:rsidRDefault="00EF377B">
      <w:pPr>
        <w:pStyle w:val="ConsPlusNormal"/>
        <w:jc w:val="both"/>
      </w:pPr>
      <w:r>
        <w:t xml:space="preserve">(в ред. </w:t>
      </w:r>
      <w:hyperlink r:id="rId458">
        <w:r>
          <w:rPr>
            <w:color w:val="0000FF"/>
          </w:rPr>
          <w:t>Изменения N 2</w:t>
        </w:r>
      </w:hyperlink>
      <w:r>
        <w:t xml:space="preserve">, утв. Приказом Минстроя России от 19.10.2021 N 762/пр, </w:t>
      </w:r>
      <w:hyperlink r:id="rId45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8.11 Коэффициент уплотнения слоя необходимо контролировать в трех точках на поперечном профиле (по оси и у кромок проезжей части) не реже чем через 50 м при ширине слоя 20 м, а при ширине более 20 м в пределах поперечного профиля следует контролировать в двух дополнительных точках методами, указанными в </w:t>
      </w:r>
      <w:hyperlink w:anchor="P762">
        <w:r>
          <w:rPr>
            <w:color w:val="0000FF"/>
          </w:rPr>
          <w:t>7.12.5</w:t>
        </w:r>
      </w:hyperlink>
      <w:r>
        <w:t xml:space="preserve">. Допускается применять экспресс-методы контроля, указанные в </w:t>
      </w:r>
      <w:hyperlink w:anchor="P495">
        <w:r>
          <w:rPr>
            <w:color w:val="0000FF"/>
          </w:rPr>
          <w:t>4.12</w:t>
        </w:r>
      </w:hyperlink>
      <w:r>
        <w:t>.</w:t>
      </w:r>
    </w:p>
    <w:p w:rsidR="00EF377B" w:rsidRDefault="00EF377B">
      <w:pPr>
        <w:pStyle w:val="ConsPlusNormal"/>
        <w:jc w:val="both"/>
      </w:pPr>
      <w:r>
        <w:t xml:space="preserve">(в ред. </w:t>
      </w:r>
      <w:hyperlink r:id="rId460">
        <w:r>
          <w:rPr>
            <w:color w:val="0000FF"/>
          </w:rPr>
          <w:t>Изменения N 2</w:t>
        </w:r>
      </w:hyperlink>
      <w:r>
        <w:t xml:space="preserve">, утв. Приказом Минстроя России от 19.10.2021 N 762/пр, </w:t>
      </w:r>
      <w:hyperlink r:id="rId46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8.12 Гранулометрический состав слоев грунта над и под гидроизолирующей прослойкой следует контролировать один раз в смену.</w:t>
      </w:r>
    </w:p>
    <w:p w:rsidR="00EF377B" w:rsidRDefault="00EF377B">
      <w:pPr>
        <w:pStyle w:val="ConsPlusNormal"/>
        <w:spacing w:before="220"/>
        <w:ind w:firstLine="540"/>
        <w:jc w:val="both"/>
      </w:pPr>
      <w:r>
        <w:t xml:space="preserve">8.13 Деформативность дополнительных слоев дорожной одежды из несвязных материалов следует определять в соответствии с требованиями </w:t>
      </w:r>
      <w:hyperlink r:id="rId462">
        <w:r>
          <w:rPr>
            <w:color w:val="0000FF"/>
          </w:rPr>
          <w:t>ГОСТ Р 59866</w:t>
        </w:r>
      </w:hyperlink>
      <w:r>
        <w:t>.</w:t>
      </w:r>
    </w:p>
    <w:p w:rsidR="00EF377B" w:rsidRDefault="00EF377B">
      <w:pPr>
        <w:pStyle w:val="ConsPlusNormal"/>
        <w:jc w:val="both"/>
      </w:pPr>
      <w:r>
        <w:lastRenderedPageBreak/>
        <w:t xml:space="preserve">(п. 8.13 введен </w:t>
      </w:r>
      <w:hyperlink r:id="rId463">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bookmarkStart w:id="13" w:name="P820"/>
      <w:bookmarkEnd w:id="13"/>
      <w:r>
        <w:t>9 Устройство оснований и покрытий из смесей каменных материалов и грунтов, обработанных (укрепленных) неорганическими и органическими вяжущими материалами</w:t>
      </w:r>
    </w:p>
    <w:p w:rsidR="00EF377B" w:rsidRDefault="00EF377B">
      <w:pPr>
        <w:pStyle w:val="ConsPlusNormal"/>
        <w:ind w:firstLine="540"/>
        <w:jc w:val="both"/>
      </w:pPr>
    </w:p>
    <w:p w:rsidR="00EF377B" w:rsidRDefault="00EF377B">
      <w:pPr>
        <w:pStyle w:val="ConsPlusNormal"/>
        <w:ind w:firstLine="540"/>
        <w:jc w:val="both"/>
      </w:pPr>
      <w:r>
        <w:t>9.1 Смеси приготавливают в смесительных установках.</w:t>
      </w:r>
    </w:p>
    <w:p w:rsidR="00EF377B" w:rsidRDefault="00EF377B">
      <w:pPr>
        <w:pStyle w:val="ConsPlusNormal"/>
        <w:jc w:val="both"/>
      </w:pPr>
      <w:r>
        <w:t xml:space="preserve">(в ред. </w:t>
      </w:r>
      <w:hyperlink r:id="rId46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Допускается приготавливать смеси методом смешения на дороге. При применении холодного ресайклинга обработанный материал получают одновременным фрезерованием и перемешиванием материала старой дорожной одежды, при необходимости, с добавлением щебня (песка), на проектную глубину с вяжущим за один или несколько проходов фрезерно-смесительной установки.</w:t>
      </w:r>
    </w:p>
    <w:p w:rsidR="00EF377B" w:rsidRDefault="00EF377B">
      <w:pPr>
        <w:pStyle w:val="ConsPlusNormal"/>
        <w:jc w:val="both"/>
      </w:pPr>
      <w:r>
        <w:t xml:space="preserve">(п. 9.1 в ред. </w:t>
      </w:r>
      <w:hyperlink r:id="rId46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9.2 Исключен с 20.11.2021. - </w:t>
      </w:r>
      <w:hyperlink r:id="rId466">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9.3 Допускается применение асфальтобетонного гранулята, а также асфальтобетонного гранулята в смеси с другими зернистыми материалами и грунтами, обработанными органическими и/или минеральными вяжущими.</w:t>
      </w:r>
    </w:p>
    <w:p w:rsidR="00EF377B" w:rsidRDefault="00EF377B">
      <w:pPr>
        <w:pStyle w:val="ConsPlusNormal"/>
        <w:spacing w:before="220"/>
        <w:ind w:firstLine="540"/>
        <w:jc w:val="both"/>
      </w:pPr>
      <w:r>
        <w:t xml:space="preserve">9.4 Смеси и грунты, укрепленные органическими вяжущими, должны соответствовать требованиям </w:t>
      </w:r>
      <w:hyperlink r:id="rId467">
        <w:r>
          <w:rPr>
            <w:color w:val="0000FF"/>
          </w:rPr>
          <w:t>ГОСТ Р 70453</w:t>
        </w:r>
      </w:hyperlink>
      <w:r>
        <w:t xml:space="preserve">, </w:t>
      </w:r>
      <w:hyperlink r:id="rId468">
        <w:r>
          <w:rPr>
            <w:color w:val="0000FF"/>
          </w:rPr>
          <w:t>ГОСТ Р 70454</w:t>
        </w:r>
      </w:hyperlink>
      <w:r>
        <w:t xml:space="preserve">, а укрепленные минеральными (неорганическими) или комплексными вяжущими - </w:t>
      </w:r>
      <w:hyperlink r:id="rId469">
        <w:r>
          <w:rPr>
            <w:color w:val="0000FF"/>
          </w:rPr>
          <w:t>ГОСТ Р 70452</w:t>
        </w:r>
      </w:hyperlink>
      <w:r>
        <w:t xml:space="preserve">, </w:t>
      </w:r>
      <w:hyperlink r:id="rId470">
        <w:r>
          <w:rPr>
            <w:color w:val="0000FF"/>
          </w:rPr>
          <w:t>ГОСТ Р 70455</w:t>
        </w:r>
      </w:hyperlink>
      <w:r>
        <w:t xml:space="preserve">, </w:t>
      </w:r>
      <w:hyperlink r:id="rId471">
        <w:r>
          <w:rPr>
            <w:color w:val="0000FF"/>
          </w:rPr>
          <w:t>ГОСТ Р 70197.1</w:t>
        </w:r>
      </w:hyperlink>
      <w:r>
        <w:t>.</w:t>
      </w:r>
    </w:p>
    <w:p w:rsidR="00EF377B" w:rsidRDefault="00EF377B">
      <w:pPr>
        <w:pStyle w:val="ConsPlusNormal"/>
        <w:jc w:val="both"/>
      </w:pPr>
      <w:r>
        <w:t xml:space="preserve">(п. 9.4 в ред. </w:t>
      </w:r>
      <w:hyperlink r:id="rId47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9.5 Глинистые грунты с числом пластичности более 12 перед смешением с вяжущими материалами должны быть размельчены. После размельчения содержание в грунте частиц размером более 4 мм должно составлять не свыше 25% массы, в том числе содержание частиц размером более 8 мм - не свыше 10%. При измельчении тяжелых суглинков и глин влажностью менее 0,3 влажности на границе текучести грунта в сухую погоду при температуре воздуха свыше 20 °C в грунт необходимо вводить добавки поверхностно-активных веществ; допускается применение ионных стабилизаторов. Растворимые добавки следует вводить в грунт в виде водных растворов, нерастворимые - в виде эмульсий.</w:t>
      </w:r>
    </w:p>
    <w:p w:rsidR="00EF377B" w:rsidRDefault="00EF377B">
      <w:pPr>
        <w:pStyle w:val="ConsPlusNormal"/>
        <w:jc w:val="both"/>
      </w:pPr>
      <w:r>
        <w:t xml:space="preserve">(в ред. </w:t>
      </w:r>
      <w:hyperlink r:id="rId47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9.6 Коэффициент уплотнения укрепленного материала должен быть не менее 0,98.</w:t>
      </w:r>
    </w:p>
    <w:p w:rsidR="00EF377B" w:rsidRDefault="00EF377B">
      <w:pPr>
        <w:pStyle w:val="ConsPlusNormal"/>
        <w:jc w:val="both"/>
      </w:pPr>
      <w:r>
        <w:t xml:space="preserve">(в ред. </w:t>
      </w:r>
      <w:hyperlink r:id="rId474">
        <w:r>
          <w:rPr>
            <w:color w:val="0000FF"/>
          </w:rPr>
          <w:t>Изменения N 1</w:t>
        </w:r>
      </w:hyperlink>
      <w:r>
        <w:t xml:space="preserve">, утв. Приказом Минстроя России от 16.12.2016 N 988/пр, </w:t>
      </w:r>
      <w:hyperlink r:id="rId47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9.7 Устройство оснований и покрытий следует проводить при температуре не ниже 5 °C. Для производства работ при более низких температурах необходимо разработать раздел ППР, содержащий технологию производства работ с применением в смесях специальных химических добавок и/или мероприятий, обеспечивающих возможность достижения требуемых показателей качества.</w:t>
      </w:r>
    </w:p>
    <w:p w:rsidR="00EF377B" w:rsidRDefault="00EF377B">
      <w:pPr>
        <w:pStyle w:val="ConsPlusNormal"/>
        <w:jc w:val="both"/>
      </w:pPr>
      <w:r>
        <w:t xml:space="preserve">(в ред. </w:t>
      </w:r>
      <w:hyperlink r:id="rId476">
        <w:r>
          <w:rPr>
            <w:color w:val="0000FF"/>
          </w:rPr>
          <w:t>Изменения N 2</w:t>
        </w:r>
      </w:hyperlink>
      <w:r>
        <w:t xml:space="preserve">, утв. Приказом Минстроя России от 19.10.2021 N 762/пр, </w:t>
      </w:r>
      <w:hyperlink r:id="rId477">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rPr>
          <w:b/>
        </w:rPr>
        <w:t>Основания и покрытия из смесей с неорганическими вяжущими материалами</w:t>
      </w:r>
    </w:p>
    <w:p w:rsidR="00EF377B" w:rsidRDefault="00EF377B">
      <w:pPr>
        <w:pStyle w:val="ConsPlusNormal"/>
        <w:ind w:firstLine="540"/>
        <w:jc w:val="both"/>
      </w:pPr>
    </w:p>
    <w:p w:rsidR="00EF377B" w:rsidRDefault="00EF377B">
      <w:pPr>
        <w:pStyle w:val="ConsPlusNormal"/>
        <w:ind w:firstLine="540"/>
        <w:jc w:val="both"/>
      </w:pPr>
      <w:r>
        <w:t>9.8 Влажность смеси перед уплотнением должна соответствовать оптимальной с учетом вяжущего. Допускаются отклонения не более чем на 2 - 3% выше оптимальной при сухой погоде и температуре выше 20 °C и на 1 - 2% меньше оптимальной при температуре ниже 10 °C и при наличии осадков.</w:t>
      </w:r>
    </w:p>
    <w:p w:rsidR="00EF377B" w:rsidRDefault="00EF377B">
      <w:pPr>
        <w:pStyle w:val="ConsPlusNormal"/>
        <w:spacing w:before="220"/>
        <w:ind w:firstLine="540"/>
        <w:jc w:val="both"/>
      </w:pPr>
      <w:r>
        <w:lastRenderedPageBreak/>
        <w:t>9.9 Уплотнение смеси грунта с цементом до максимальной плотности должно быть закончено не позднее чем через 3 ч, а при пониженных температурах (ниже 10 °C) - не позднее чем через 5 ч после введения в смесь воды или раствора солей.</w:t>
      </w:r>
    </w:p>
    <w:p w:rsidR="00EF377B" w:rsidRDefault="00EF377B">
      <w:pPr>
        <w:pStyle w:val="ConsPlusNormal"/>
        <w:jc w:val="both"/>
      </w:pPr>
      <w:r>
        <w:t xml:space="preserve">(п. 9.9 в ред. </w:t>
      </w:r>
      <w:hyperlink r:id="rId478">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9.10 Для ухода за свежеуложенным слоем следует распределять по поверхности органические вяжущие из расчета 0,5 - 0,8 л/м</w:t>
      </w:r>
      <w:r>
        <w:rPr>
          <w:vertAlign w:val="superscript"/>
        </w:rPr>
        <w:t>2</w:t>
      </w:r>
      <w:r>
        <w:t>, пленкообразующие материалы или слой песка толщиной 5 см с поддержанием его во влажном состоянии.</w:t>
      </w:r>
    </w:p>
    <w:p w:rsidR="00EF377B" w:rsidRDefault="00EF377B">
      <w:pPr>
        <w:pStyle w:val="ConsPlusNormal"/>
        <w:spacing w:before="220"/>
        <w:ind w:firstLine="540"/>
        <w:jc w:val="both"/>
      </w:pPr>
      <w:bookmarkStart w:id="14" w:name="P843"/>
      <w:bookmarkEnd w:id="14"/>
      <w:r>
        <w:t>9.11 Движение построечного транспорта по слою укрепленного основания или покрытия разрешается через 5 сут после его устройства в случае применения укрепленного материала, соответствующего требованиям М40 и выше по прочности, при толщине укрепленного слоя не менее 15 см, а также в случае применения укрепленного материала, соответствующего требованиям М20 по прочности при толщине укрепленного слоя не менее 20 см. При толщине укрепленного слоя меньше указанных значений, а также при применении укрепленного материала, соответствующего требованиям М10 по прочности, движение построечного транспорта следует открывать через 7 суток после устройства слоя.</w:t>
      </w:r>
    </w:p>
    <w:p w:rsidR="00EF377B" w:rsidRDefault="00EF377B">
      <w:pPr>
        <w:pStyle w:val="ConsPlusNormal"/>
        <w:spacing w:before="220"/>
        <w:ind w:firstLine="540"/>
        <w:jc w:val="both"/>
      </w:pPr>
      <w:r>
        <w:t>Движение транспортных средств по конструктивным слоям из смесей каменных материалов и грунтов с минеральным вяжущим разрешается не ранее чем через 20 сут. В период оттепелей и весеннего таяния движение транспортных средств по слою не допускается.</w:t>
      </w:r>
    </w:p>
    <w:p w:rsidR="00EF377B" w:rsidRDefault="00EF377B">
      <w:pPr>
        <w:pStyle w:val="ConsPlusNormal"/>
        <w:spacing w:before="220"/>
        <w:ind w:firstLine="540"/>
        <w:jc w:val="both"/>
      </w:pPr>
      <w:r>
        <w:t>Открытие движения транспорта и устройство вышележащих слоев поверх конструктивных слоев из органоминеральных смесей выполняют через 7 сут после их укладки и уплотнения. В случае невозможности обеспечения объезда при выполнении работ по капитальному ремонту время открытия движения по конструктивным слоям из органоминеральных смесей определяют на стадии подбора составов и принимают равным времени достижения физико-механических показателей в возрасте 7 сут.</w:t>
      </w:r>
    </w:p>
    <w:p w:rsidR="00EF377B" w:rsidRDefault="00EF377B">
      <w:pPr>
        <w:pStyle w:val="ConsPlusNormal"/>
        <w:spacing w:before="220"/>
        <w:ind w:firstLine="540"/>
        <w:jc w:val="both"/>
      </w:pPr>
      <w:r>
        <w:t>Для ускорения набора прочности допускается применение быстросхватывающихся цементов и ускорителей твердения цемента при условии соблюдения требований ко всем остальным физико-механическим показателям смесей и выполнением полного цикла работ от ее приготовления до окончательного уплотнения до окончания срока схватывания цемента (не менее 3 ч).</w:t>
      </w:r>
    </w:p>
    <w:p w:rsidR="00EF377B" w:rsidRDefault="00EF377B">
      <w:pPr>
        <w:pStyle w:val="ConsPlusNormal"/>
        <w:spacing w:before="220"/>
        <w:ind w:firstLine="540"/>
        <w:jc w:val="both"/>
      </w:pPr>
      <w:r>
        <w:t>При использовании медленнотвердеющих вяжущих, как без цемента, так и в сочетании с ним, допускается:</w:t>
      </w:r>
    </w:p>
    <w:p w:rsidR="00EF377B" w:rsidRDefault="00EF377B">
      <w:pPr>
        <w:pStyle w:val="ConsPlusNormal"/>
        <w:spacing w:before="220"/>
        <w:ind w:firstLine="540"/>
        <w:jc w:val="both"/>
      </w:pPr>
      <w:r>
        <w:t>- после устройства конструктивных слоев из смесей каменных материалов и грунтов с минеральным вяжущим открывать движение построечного транспорта и укладывать вышележащие слои в течение первых двух суток. Открытие движения транспорта по вышележащим слоям выполняют не ранее достижения конструктивным слоем 50% нормируемых значений прочности в проектном возрасте с ограничением скорости автомобильного транспорта не более 40 км/ч до набора требуемой проектной прочности слоя;</w:t>
      </w:r>
    </w:p>
    <w:p w:rsidR="00EF377B" w:rsidRDefault="00EF377B">
      <w:pPr>
        <w:pStyle w:val="ConsPlusNormal"/>
        <w:spacing w:before="220"/>
        <w:ind w:firstLine="540"/>
        <w:jc w:val="both"/>
      </w:pPr>
      <w:r>
        <w:t>- сразу после окончания уплотнения слоя из органоминеральной смеси допускаются его перекрытие слоем из асфальтобетона и открытие движения с ограничением скорости автомобильного транспорта не более 40 км/ч до набора требуемой проектной прочности слоя.</w:t>
      </w:r>
    </w:p>
    <w:p w:rsidR="00EF377B" w:rsidRDefault="00EF377B">
      <w:pPr>
        <w:pStyle w:val="ConsPlusNormal"/>
        <w:jc w:val="both"/>
      </w:pPr>
      <w:r>
        <w:t xml:space="preserve">(в ред. </w:t>
      </w:r>
      <w:hyperlink r:id="rId47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9.12 Допустимая влажность грунтов не должна превышать значений, приведенных в </w:t>
      </w:r>
      <w:hyperlink w:anchor="P613">
        <w:r>
          <w:rPr>
            <w:color w:val="0000FF"/>
          </w:rPr>
          <w:t>таблице 3</w:t>
        </w:r>
      </w:hyperlink>
      <w:r>
        <w:t>.</w:t>
      </w:r>
    </w:p>
    <w:p w:rsidR="00EF377B" w:rsidRDefault="00EF377B">
      <w:pPr>
        <w:pStyle w:val="ConsPlusNormal"/>
        <w:spacing w:before="220"/>
        <w:ind w:firstLine="540"/>
        <w:jc w:val="both"/>
      </w:pPr>
      <w:r>
        <w:t xml:space="preserve">9.13 При среднесуточных температурах окружающего воздуха в пределах от плюс 5 °C до минус 10 °C следует осуществлять специальные меры: утепление основания, подогрев воды и заполнителей ("термос"), введение в смесь водных растворов хлористых солей (химический </w:t>
      </w:r>
      <w:r>
        <w:lastRenderedPageBreak/>
        <w:t>метод - применение добавок).</w:t>
      </w:r>
    </w:p>
    <w:p w:rsidR="00EF377B" w:rsidRDefault="00EF377B">
      <w:pPr>
        <w:pStyle w:val="ConsPlusNormal"/>
        <w:jc w:val="both"/>
      </w:pPr>
      <w:r>
        <w:t xml:space="preserve">(п. 9.13 в ред. </w:t>
      </w:r>
      <w:hyperlink r:id="rId48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9.14 Ориентировочное количество вводимых в смесь хлористых солей в зависимости от температуры воздуха следует принимать согласно таблице 4.</w:t>
      </w:r>
    </w:p>
    <w:p w:rsidR="00EF377B" w:rsidRDefault="00EF377B">
      <w:pPr>
        <w:pStyle w:val="ConsPlusNormal"/>
        <w:ind w:firstLine="540"/>
        <w:jc w:val="both"/>
      </w:pPr>
    </w:p>
    <w:p w:rsidR="00EF377B" w:rsidRDefault="00EF377B">
      <w:pPr>
        <w:pStyle w:val="ConsPlusNormal"/>
        <w:jc w:val="right"/>
      </w:pPr>
      <w:r>
        <w:t>Таблица 4</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4139"/>
      </w:tblGrid>
      <w:tr w:rsidR="00EF377B">
        <w:tc>
          <w:tcPr>
            <w:tcW w:w="4950" w:type="dxa"/>
            <w:vAlign w:val="center"/>
          </w:tcPr>
          <w:p w:rsidR="00EF377B" w:rsidRDefault="00EF377B">
            <w:pPr>
              <w:pStyle w:val="ConsPlusNormal"/>
              <w:jc w:val="center"/>
            </w:pPr>
            <w:r>
              <w:t>Температура воздуха при производстве работ</w:t>
            </w:r>
          </w:p>
        </w:tc>
        <w:tc>
          <w:tcPr>
            <w:tcW w:w="4139" w:type="dxa"/>
            <w:vAlign w:val="center"/>
          </w:tcPr>
          <w:p w:rsidR="00EF377B" w:rsidRDefault="00EF377B">
            <w:pPr>
              <w:pStyle w:val="ConsPlusNormal"/>
              <w:jc w:val="center"/>
            </w:pPr>
            <w:r>
              <w:t>Количество солей, % к массе воды, содержащейся в смеси</w:t>
            </w:r>
          </w:p>
        </w:tc>
      </w:tr>
      <w:tr w:rsidR="00EF377B">
        <w:tc>
          <w:tcPr>
            <w:tcW w:w="4950" w:type="dxa"/>
          </w:tcPr>
          <w:p w:rsidR="00EF377B" w:rsidRDefault="00EF377B">
            <w:pPr>
              <w:pStyle w:val="ConsPlusNormal"/>
            </w:pPr>
            <w:r>
              <w:t>От 0 °C до минус 5 °C</w:t>
            </w:r>
          </w:p>
        </w:tc>
        <w:tc>
          <w:tcPr>
            <w:tcW w:w="4139" w:type="dxa"/>
          </w:tcPr>
          <w:p w:rsidR="00EF377B" w:rsidRDefault="00EF377B">
            <w:pPr>
              <w:pStyle w:val="ConsPlusNormal"/>
              <w:jc w:val="both"/>
            </w:pPr>
            <w:r>
              <w:t>NaCl 5% или CaCl</w:t>
            </w:r>
            <w:r>
              <w:rPr>
                <w:vertAlign w:val="subscript"/>
              </w:rPr>
              <w:t>2</w:t>
            </w:r>
            <w:r>
              <w:t xml:space="preserve"> 3%</w:t>
            </w:r>
          </w:p>
          <w:p w:rsidR="00EF377B" w:rsidRDefault="00EF377B">
            <w:pPr>
              <w:pStyle w:val="ConsPlusNormal"/>
              <w:jc w:val="both"/>
            </w:pPr>
            <w:r>
              <w:t>или CaCl</w:t>
            </w:r>
            <w:r>
              <w:rPr>
                <w:vertAlign w:val="subscript"/>
              </w:rPr>
              <w:t>2</w:t>
            </w:r>
            <w:r>
              <w:t xml:space="preserve"> 2% + NaCl 3%</w:t>
            </w:r>
          </w:p>
        </w:tc>
      </w:tr>
      <w:tr w:rsidR="00EF377B">
        <w:tc>
          <w:tcPr>
            <w:tcW w:w="4950" w:type="dxa"/>
          </w:tcPr>
          <w:p w:rsidR="00EF377B" w:rsidRDefault="00EF377B">
            <w:pPr>
              <w:pStyle w:val="ConsPlusNormal"/>
            </w:pPr>
            <w:r>
              <w:t>От минус 5 °C до минус 7 °C</w:t>
            </w:r>
          </w:p>
        </w:tc>
        <w:tc>
          <w:tcPr>
            <w:tcW w:w="4139" w:type="dxa"/>
          </w:tcPr>
          <w:p w:rsidR="00EF377B" w:rsidRDefault="00EF377B">
            <w:pPr>
              <w:pStyle w:val="ConsPlusNormal"/>
            </w:pPr>
            <w:r>
              <w:t>CaCl</w:t>
            </w:r>
            <w:r>
              <w:rPr>
                <w:vertAlign w:val="subscript"/>
              </w:rPr>
              <w:t>2</w:t>
            </w:r>
            <w:r>
              <w:t xml:space="preserve"> 3% + NaCl 4%</w:t>
            </w:r>
          </w:p>
        </w:tc>
      </w:tr>
      <w:tr w:rsidR="00EF377B">
        <w:tc>
          <w:tcPr>
            <w:tcW w:w="4950" w:type="dxa"/>
          </w:tcPr>
          <w:p w:rsidR="00EF377B" w:rsidRDefault="00EF377B">
            <w:pPr>
              <w:pStyle w:val="ConsPlusNormal"/>
            </w:pPr>
            <w:r>
              <w:t>От минус 7 °C до минус 10 °C</w:t>
            </w:r>
          </w:p>
        </w:tc>
        <w:tc>
          <w:tcPr>
            <w:tcW w:w="4139" w:type="dxa"/>
          </w:tcPr>
          <w:p w:rsidR="00EF377B" w:rsidRDefault="00EF377B">
            <w:pPr>
              <w:pStyle w:val="ConsPlusNormal"/>
            </w:pPr>
            <w:r>
              <w:t>CaCl</w:t>
            </w:r>
            <w:r>
              <w:rPr>
                <w:vertAlign w:val="subscript"/>
              </w:rPr>
              <w:t>2</w:t>
            </w:r>
            <w:r>
              <w:t xml:space="preserve"> 3% + NaCl 7%</w:t>
            </w:r>
          </w:p>
        </w:tc>
      </w:tr>
      <w:tr w:rsidR="00EF377B">
        <w:tc>
          <w:tcPr>
            <w:tcW w:w="4950" w:type="dxa"/>
          </w:tcPr>
          <w:p w:rsidR="00EF377B" w:rsidRDefault="00EF377B">
            <w:pPr>
              <w:pStyle w:val="ConsPlusNormal"/>
              <w:jc w:val="both"/>
            </w:pPr>
            <w:r>
              <w:t>От минус 10 °C до минус 15 °C</w:t>
            </w:r>
          </w:p>
        </w:tc>
        <w:tc>
          <w:tcPr>
            <w:tcW w:w="4139" w:type="dxa"/>
          </w:tcPr>
          <w:p w:rsidR="00EF377B" w:rsidRDefault="00EF377B">
            <w:pPr>
              <w:pStyle w:val="ConsPlusNormal"/>
            </w:pPr>
            <w:r>
              <w:t>CaCl</w:t>
            </w:r>
            <w:r>
              <w:rPr>
                <w:vertAlign w:val="subscript"/>
              </w:rPr>
              <w:t>2</w:t>
            </w:r>
            <w:r>
              <w:t xml:space="preserve"> 6% + NaCl 9%</w:t>
            </w:r>
          </w:p>
        </w:tc>
      </w:tr>
    </w:tbl>
    <w:p w:rsidR="00EF377B" w:rsidRDefault="00EF377B">
      <w:pPr>
        <w:pStyle w:val="ConsPlusNormal"/>
        <w:ind w:firstLine="540"/>
        <w:jc w:val="both"/>
      </w:pPr>
    </w:p>
    <w:p w:rsidR="00EF377B" w:rsidRDefault="00EF377B">
      <w:pPr>
        <w:pStyle w:val="ConsPlusNormal"/>
        <w:ind w:firstLine="540"/>
        <w:jc w:val="both"/>
      </w:pPr>
      <w:r>
        <w:t>9.15 Уход за уплотненным слоем при отрицательных температурах следует проводить с помощью слоя песка толщиной не менее 6 см.</w:t>
      </w:r>
    </w:p>
    <w:p w:rsidR="00EF377B" w:rsidRDefault="00EF377B">
      <w:pPr>
        <w:pStyle w:val="ConsPlusNormal"/>
        <w:spacing w:before="220"/>
        <w:ind w:firstLine="540"/>
        <w:jc w:val="both"/>
      </w:pPr>
      <w:r>
        <w:t>Движение транспортных средств по укрепленному слою основания или покрытия разрешается не ранее чем через 20 сут. В период оттепелей и весеннего таяния движение транспортных средств по слою не допускается.</w:t>
      </w:r>
    </w:p>
    <w:p w:rsidR="00EF377B" w:rsidRDefault="00EF377B">
      <w:pPr>
        <w:pStyle w:val="ConsPlusNormal"/>
        <w:spacing w:before="220"/>
        <w:ind w:firstLine="540"/>
        <w:jc w:val="both"/>
      </w:pPr>
      <w:r>
        <w:t>9.16 При температуре воздуха ниже минус 10 °C в районах с устойчивой отрицательной температурой и коротким строительным сезоном при необходимости допускается приготовление смесей из каменных материалов без введения воды. Смесь должна храниться в штабелях или конструктивном слое. При наступлении положительных температур смесь следует распределить, увлажнить с перемешиванием и уплотнить.</w:t>
      </w:r>
    </w:p>
    <w:p w:rsidR="00EF377B" w:rsidRDefault="00EF377B">
      <w:pPr>
        <w:pStyle w:val="ConsPlusNormal"/>
        <w:spacing w:before="220"/>
        <w:ind w:firstLine="540"/>
        <w:jc w:val="both"/>
      </w:pPr>
      <w:r>
        <w:t>Смеси следует приготовлять не ранее чем за 3 месяца до наступления плюсовых температур.</w:t>
      </w:r>
    </w:p>
    <w:p w:rsidR="00EF377B" w:rsidRDefault="00EF377B">
      <w:pPr>
        <w:pStyle w:val="ConsPlusNormal"/>
        <w:ind w:firstLine="540"/>
        <w:jc w:val="both"/>
      </w:pPr>
    </w:p>
    <w:p w:rsidR="00EF377B" w:rsidRDefault="00EF377B">
      <w:pPr>
        <w:pStyle w:val="ConsPlusNormal"/>
        <w:ind w:firstLine="540"/>
        <w:jc w:val="both"/>
      </w:pPr>
      <w:r>
        <w:rPr>
          <w:b/>
        </w:rPr>
        <w:t>Основания и покрытия из смесей с органическими вяжущими материалами</w:t>
      </w:r>
    </w:p>
    <w:p w:rsidR="00EF377B" w:rsidRDefault="00EF377B">
      <w:pPr>
        <w:pStyle w:val="ConsPlusNormal"/>
        <w:ind w:firstLine="540"/>
        <w:jc w:val="both"/>
      </w:pPr>
    </w:p>
    <w:p w:rsidR="00EF377B" w:rsidRDefault="00EF377B">
      <w:pPr>
        <w:pStyle w:val="ConsPlusNormal"/>
        <w:ind w:firstLine="540"/>
        <w:jc w:val="both"/>
      </w:pPr>
      <w:r>
        <w:t>9.17 При подборе состава для улучшения технических и технологических свойств грунтов, укрепленных:</w:t>
      </w:r>
    </w:p>
    <w:p w:rsidR="00EF377B" w:rsidRDefault="00EF377B">
      <w:pPr>
        <w:pStyle w:val="ConsPlusNormal"/>
        <w:spacing w:before="220"/>
        <w:ind w:firstLine="540"/>
        <w:jc w:val="both"/>
      </w:pPr>
      <w:r>
        <w:t>жидкими битумами, - следует применять известь, сланцевую золу, золы уноса сухого отбора, золошлаковые смеси гидроудаления с добавками или без добавок извести, молотый известняк, молотую опоку с известью;</w:t>
      </w:r>
    </w:p>
    <w:p w:rsidR="00EF377B" w:rsidRDefault="00EF377B">
      <w:pPr>
        <w:pStyle w:val="ConsPlusNormal"/>
        <w:spacing w:before="220"/>
        <w:ind w:firstLine="540"/>
        <w:jc w:val="both"/>
      </w:pPr>
      <w:r>
        <w:t>сланцевыми битумами, битумными эмульсиями, каменноугольными вяжущими, - следует применять известь, известковую пыль, цемент, золы уноса;</w:t>
      </w:r>
    </w:p>
    <w:p w:rsidR="00EF377B" w:rsidRDefault="00EF377B">
      <w:pPr>
        <w:pStyle w:val="ConsPlusNormal"/>
        <w:spacing w:before="220"/>
        <w:ind w:firstLine="540"/>
        <w:jc w:val="both"/>
      </w:pPr>
      <w:r>
        <w:t>органическими вяжущими (кроме карбамидоформальдегидной смолы) - следует применять катионактивные и анионактивные вещества (типа Э-1, кубовые остатки СЖК, второй жировой гудрон, госсиполовую смолу и др.).</w:t>
      </w:r>
    </w:p>
    <w:p w:rsidR="00EF377B" w:rsidRDefault="00EF377B">
      <w:pPr>
        <w:pStyle w:val="ConsPlusNormal"/>
        <w:spacing w:before="220"/>
        <w:ind w:firstLine="540"/>
        <w:jc w:val="both"/>
      </w:pPr>
      <w:r>
        <w:t>9.18 При использовании в качестве активных добавок молотой негашеной извести ее необходимо распределить по грунту и перемешать с ним. Последующую обработку грунта органическими вяжущими в смесительной установке следует проводить не ранее чем через 12 ч и не позднее чем через 24 ч после внесения извести.</w:t>
      </w:r>
    </w:p>
    <w:p w:rsidR="00EF377B" w:rsidRDefault="00EF377B">
      <w:pPr>
        <w:pStyle w:val="ConsPlusNormal"/>
        <w:spacing w:before="220"/>
        <w:ind w:firstLine="540"/>
        <w:jc w:val="both"/>
      </w:pPr>
      <w:r>
        <w:lastRenderedPageBreak/>
        <w:t>Влажность грунта при внесении негашеной извести должна обеспечивать гидратацию (гашение) извести.</w:t>
      </w:r>
    </w:p>
    <w:p w:rsidR="00EF377B" w:rsidRDefault="00EF377B">
      <w:pPr>
        <w:pStyle w:val="ConsPlusNormal"/>
        <w:spacing w:before="220"/>
        <w:ind w:firstLine="540"/>
        <w:jc w:val="both"/>
      </w:pPr>
      <w:r>
        <w:t>9.19 При смешении на дороге вяжущее должно вводиться за один проход грунтосмесительной машины при влажности материала 2 - 5%; для глинистых грунтов - 0,2 - 0,4% влажности на границе текучести.</w:t>
      </w:r>
    </w:p>
    <w:p w:rsidR="00EF377B" w:rsidRDefault="00EF377B">
      <w:pPr>
        <w:pStyle w:val="ConsPlusNormal"/>
        <w:spacing w:before="220"/>
        <w:ind w:firstLine="540"/>
        <w:jc w:val="both"/>
      </w:pPr>
      <w:r>
        <w:t>9.20 Смеси с добавками извести или цемента следует уплотнять не позднее чем через 2 ч после окончания перемешивания смеси. При температуре воздуха ниже 15 °C разрыв между окончанием перемешивания смеси и началом ее уплотнения допускается не более 4 ч. Уплотнение смесей должно заканчиваться в течение смены.</w:t>
      </w:r>
    </w:p>
    <w:p w:rsidR="00EF377B" w:rsidRDefault="00EF377B">
      <w:pPr>
        <w:pStyle w:val="ConsPlusNormal"/>
        <w:spacing w:before="220"/>
        <w:ind w:firstLine="540"/>
        <w:jc w:val="both"/>
      </w:pPr>
      <w:r>
        <w:t xml:space="preserve">9.21 Движение построечного транспорта открывают сразу после окончания уплотнения с ограничением скорости до 40 км/ч. Если вместе с органическими вяжущими были применены неорганические, то руководствуются требованиями </w:t>
      </w:r>
      <w:hyperlink w:anchor="P843">
        <w:r>
          <w:rPr>
            <w:color w:val="0000FF"/>
          </w:rPr>
          <w:t>9.11</w:t>
        </w:r>
      </w:hyperlink>
      <w:r>
        <w:t>.</w:t>
      </w:r>
    </w:p>
    <w:p w:rsidR="00EF377B" w:rsidRDefault="00EF377B">
      <w:pPr>
        <w:pStyle w:val="ConsPlusNormal"/>
        <w:jc w:val="both"/>
      </w:pPr>
      <w:r>
        <w:t xml:space="preserve">(п. 9.21 в ред. </w:t>
      </w:r>
      <w:hyperlink r:id="rId48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Устройство вышележащих слоев на основании и покрытие из смесей, содержащих только битумные эмульсии, осуществляют не ранее чем через 14 сут. После уплотнения уложенного слоя по нему допускается движение построечного и транзитного транспорта с регулированием движения по ширине.</w:t>
      </w:r>
    </w:p>
    <w:p w:rsidR="00EF377B" w:rsidRDefault="00EF377B">
      <w:pPr>
        <w:pStyle w:val="ConsPlusNormal"/>
        <w:jc w:val="both"/>
      </w:pPr>
      <w:r>
        <w:t xml:space="preserve">(абзац введен </w:t>
      </w:r>
      <w:hyperlink r:id="rId482">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 xml:space="preserve">9.22 Исключен с 20.11.2021. - </w:t>
      </w:r>
      <w:hyperlink r:id="rId483">
        <w:r>
          <w:rPr>
            <w:color w:val="0000FF"/>
          </w:rPr>
          <w:t>Изменение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r>
        <w:rPr>
          <w:b/>
        </w:rPr>
        <w:t>Контроль качества работ</w:t>
      </w:r>
    </w:p>
    <w:p w:rsidR="00EF377B" w:rsidRDefault="00EF377B">
      <w:pPr>
        <w:pStyle w:val="ConsPlusNormal"/>
        <w:ind w:firstLine="540"/>
        <w:jc w:val="both"/>
      </w:pPr>
    </w:p>
    <w:p w:rsidR="00EF377B" w:rsidRDefault="00EF377B">
      <w:pPr>
        <w:pStyle w:val="ConsPlusNormal"/>
        <w:ind w:firstLine="540"/>
        <w:jc w:val="both"/>
      </w:pPr>
      <w:r>
        <w:t xml:space="preserve">9.23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w:t>
      </w:r>
    </w:p>
    <w:p w:rsidR="00EF377B" w:rsidRDefault="00EF377B">
      <w:pPr>
        <w:pStyle w:val="ConsPlusNormal"/>
        <w:spacing w:before="220"/>
        <w:ind w:firstLine="540"/>
        <w:jc w:val="both"/>
      </w:pPr>
      <w:r>
        <w:t>не реже одного раза в смену:</w:t>
      </w:r>
    </w:p>
    <w:p w:rsidR="00EF377B" w:rsidRDefault="00EF377B">
      <w:pPr>
        <w:pStyle w:val="ConsPlusNormal"/>
        <w:spacing w:before="220"/>
        <w:ind w:firstLine="540"/>
        <w:jc w:val="both"/>
      </w:pPr>
      <w:r>
        <w:t>- гранулометрический состав крупнообломочных и песчаных грунтов;</w:t>
      </w:r>
    </w:p>
    <w:p w:rsidR="00EF377B" w:rsidRDefault="00EF377B">
      <w:pPr>
        <w:pStyle w:val="ConsPlusNormal"/>
        <w:spacing w:before="220"/>
        <w:ind w:firstLine="540"/>
        <w:jc w:val="both"/>
      </w:pPr>
      <w:r>
        <w:t xml:space="preserve">- число пластичности глинистых грунтов по </w:t>
      </w:r>
      <w:hyperlink r:id="rId484">
        <w:r>
          <w:rPr>
            <w:color w:val="0000FF"/>
          </w:rPr>
          <w:t>ГОСТ 5180</w:t>
        </w:r>
      </w:hyperlink>
      <w:r>
        <w:t>;</w:t>
      </w:r>
    </w:p>
    <w:p w:rsidR="00EF377B" w:rsidRDefault="00EF377B">
      <w:pPr>
        <w:pStyle w:val="ConsPlusNormal"/>
        <w:spacing w:before="220"/>
        <w:ind w:firstLine="540"/>
        <w:jc w:val="both"/>
      </w:pPr>
      <w:r>
        <w:t>- степень размельчения глинистых грунтов путем рассева проб на ситах с отверстиями 4 и 8 мм;</w:t>
      </w:r>
    </w:p>
    <w:p w:rsidR="00EF377B" w:rsidRDefault="00EF377B">
      <w:pPr>
        <w:pStyle w:val="ConsPlusNormal"/>
        <w:spacing w:before="220"/>
        <w:ind w:firstLine="540"/>
        <w:jc w:val="both"/>
      </w:pPr>
      <w:r>
        <w:t>- температуру органического вяжущего перед использованием;</w:t>
      </w:r>
    </w:p>
    <w:p w:rsidR="00EF377B" w:rsidRDefault="00EF377B">
      <w:pPr>
        <w:pStyle w:val="ConsPlusNormal"/>
        <w:spacing w:before="220"/>
        <w:ind w:firstLine="540"/>
        <w:jc w:val="both"/>
      </w:pPr>
      <w:r>
        <w:t>- однородность эмульсии - отсутствие расслоения;</w:t>
      </w:r>
    </w:p>
    <w:p w:rsidR="00EF377B" w:rsidRDefault="00EF377B">
      <w:pPr>
        <w:pStyle w:val="ConsPlusNormal"/>
        <w:spacing w:before="220"/>
        <w:ind w:firstLine="540"/>
        <w:jc w:val="both"/>
      </w:pPr>
      <w:r>
        <w:t>- качество смеси:</w:t>
      </w:r>
    </w:p>
    <w:p w:rsidR="00EF377B" w:rsidRDefault="00EF377B">
      <w:pPr>
        <w:pStyle w:val="ConsPlusNormal"/>
        <w:jc w:val="both"/>
      </w:pPr>
      <w:r>
        <w:t xml:space="preserve">(в ред. </w:t>
      </w:r>
      <w:hyperlink r:id="rId48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 для смесей, обработанных минеральными вяжущими в соответствии с </w:t>
      </w:r>
      <w:hyperlink r:id="rId486">
        <w:r>
          <w:rPr>
            <w:color w:val="0000FF"/>
          </w:rPr>
          <w:t>ГОСТ Р 70455</w:t>
        </w:r>
      </w:hyperlink>
      <w:r>
        <w:t>;</w:t>
      </w:r>
    </w:p>
    <w:p w:rsidR="00EF377B" w:rsidRDefault="00EF377B">
      <w:pPr>
        <w:pStyle w:val="ConsPlusNormal"/>
        <w:jc w:val="both"/>
      </w:pPr>
      <w:r>
        <w:t xml:space="preserve">(в ред. </w:t>
      </w:r>
      <w:hyperlink r:id="rId48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 для смесей, обработанных органическими вяжущими или органическими вяжущими с добавлением минеральных вяжущих в соответствии с </w:t>
      </w:r>
      <w:hyperlink r:id="rId488">
        <w:r>
          <w:rPr>
            <w:color w:val="0000FF"/>
          </w:rPr>
          <w:t>ГОСТ Р 70454</w:t>
        </w:r>
      </w:hyperlink>
      <w:r>
        <w:t>;</w:t>
      </w:r>
    </w:p>
    <w:p w:rsidR="00EF377B" w:rsidRDefault="00EF377B">
      <w:pPr>
        <w:pStyle w:val="ConsPlusNormal"/>
        <w:jc w:val="both"/>
      </w:pPr>
      <w:r>
        <w:t xml:space="preserve">(в ред. </w:t>
      </w:r>
      <w:hyperlink r:id="rId48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при хранении сухих смесей в штабеле дополнительно определяют температуру смеси на глубине 0,2 - 0,4 м;</w:t>
      </w:r>
    </w:p>
    <w:p w:rsidR="00EF377B" w:rsidRDefault="00EF377B">
      <w:pPr>
        <w:pStyle w:val="ConsPlusNormal"/>
        <w:spacing w:before="220"/>
        <w:ind w:firstLine="540"/>
        <w:jc w:val="both"/>
      </w:pPr>
      <w:r>
        <w:lastRenderedPageBreak/>
        <w:t>не реже чем через 200 м:</w:t>
      </w:r>
    </w:p>
    <w:p w:rsidR="00EF377B" w:rsidRDefault="00EF377B">
      <w:pPr>
        <w:pStyle w:val="ConsPlusNormal"/>
        <w:spacing w:before="220"/>
        <w:ind w:firstLine="540"/>
        <w:jc w:val="both"/>
      </w:pPr>
      <w:r>
        <w:t xml:space="preserve">- влажность смеси перед ее уплотнением, плотность и прочность материала в уплотненном слое в трех точках на поперечнике (по оси и на расстоянии 0,5 м от кромки слоя) в соответствии с требованиями </w:t>
      </w:r>
      <w:hyperlink w:anchor="P749">
        <w:r>
          <w:rPr>
            <w:color w:val="0000FF"/>
          </w:rPr>
          <w:t>7.12.3</w:t>
        </w:r>
      </w:hyperlink>
      <w:r>
        <w:t>;</w:t>
      </w:r>
    </w:p>
    <w:p w:rsidR="00EF377B" w:rsidRDefault="00EF377B">
      <w:pPr>
        <w:pStyle w:val="ConsPlusNormal"/>
        <w:spacing w:before="220"/>
        <w:ind w:firstLine="540"/>
        <w:jc w:val="both"/>
      </w:pPr>
      <w:r>
        <w:t>не реже одного раза в пять смен:</w:t>
      </w:r>
    </w:p>
    <w:p w:rsidR="00EF377B" w:rsidRDefault="00EF377B">
      <w:pPr>
        <w:pStyle w:val="ConsPlusNormal"/>
        <w:spacing w:before="220"/>
        <w:ind w:firstLine="540"/>
        <w:jc w:val="both"/>
      </w:pPr>
      <w:r>
        <w:t>- содержание легкорастворимых солей в засоленных грунтах;</w:t>
      </w:r>
    </w:p>
    <w:p w:rsidR="00EF377B" w:rsidRDefault="00EF377B">
      <w:pPr>
        <w:pStyle w:val="ConsPlusNormal"/>
        <w:spacing w:before="220"/>
        <w:ind w:firstLine="540"/>
        <w:jc w:val="both"/>
      </w:pPr>
      <w:r>
        <w:t>- пригодность зол уноса и золошлаковых смесей;</w:t>
      </w:r>
    </w:p>
    <w:p w:rsidR="00EF377B" w:rsidRDefault="00EF377B">
      <w:pPr>
        <w:pStyle w:val="ConsPlusNormal"/>
        <w:spacing w:before="220"/>
        <w:ind w:firstLine="540"/>
        <w:jc w:val="both"/>
      </w:pPr>
      <w:r>
        <w:t>- постоянное соблюдение требований по уходу.</w:t>
      </w:r>
    </w:p>
    <w:p w:rsidR="00EF377B" w:rsidRDefault="00EF377B">
      <w:pPr>
        <w:pStyle w:val="ConsPlusNormal"/>
        <w:jc w:val="both"/>
      </w:pPr>
      <w:r>
        <w:t xml:space="preserve">(п. 9.23 в ред. </w:t>
      </w:r>
      <w:hyperlink r:id="rId49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9.24 Зола уноса, золошлаковые смеси, молотый известняк для использования в качестве добавок в смеси из каменных материалов должны содержать частиц мельче 0,063 мм не менее 60% и крупнее 2 мм - не более 5%. Потери при прокаливании материалов должны быть не более 10%.</w:t>
      </w:r>
    </w:p>
    <w:p w:rsidR="00EF377B" w:rsidRDefault="00EF377B">
      <w:pPr>
        <w:pStyle w:val="ConsPlusNormal"/>
        <w:jc w:val="both"/>
      </w:pPr>
      <w:r>
        <w:t xml:space="preserve">(в ред. </w:t>
      </w:r>
      <w:hyperlink r:id="rId49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9.25 При устройстве оснований и покрытий из каменных материалов и грунтов, обработанных вяжущим, следует дополнительно к требованиям </w:t>
      </w:r>
      <w:hyperlink w:anchor="P492">
        <w:r>
          <w:rPr>
            <w:color w:val="0000FF"/>
          </w:rPr>
          <w:t>4.11</w:t>
        </w:r>
      </w:hyperlink>
      <w:r>
        <w:t xml:space="preserve"> контролировать показатели, установленные в проекте и технических условиях на конкретную продукцию.</w:t>
      </w:r>
    </w:p>
    <w:p w:rsidR="00EF377B" w:rsidRDefault="00EF377B">
      <w:pPr>
        <w:pStyle w:val="ConsPlusNormal"/>
        <w:jc w:val="both"/>
      </w:pPr>
      <w:r>
        <w:t xml:space="preserve">(п. 9.25 введен </w:t>
      </w:r>
      <w:hyperlink r:id="rId492">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r>
        <w:t>10 Устройство щебеночных, гравийных оснований, покрытий и мостовых</w:t>
      </w:r>
    </w:p>
    <w:p w:rsidR="00EF377B" w:rsidRDefault="00EF377B">
      <w:pPr>
        <w:pStyle w:val="ConsPlusNormal"/>
        <w:ind w:firstLine="540"/>
        <w:jc w:val="both"/>
      </w:pPr>
    </w:p>
    <w:p w:rsidR="00EF377B" w:rsidRDefault="00EF377B">
      <w:pPr>
        <w:pStyle w:val="ConsPlusNormal"/>
        <w:ind w:firstLine="540"/>
        <w:jc w:val="both"/>
      </w:pPr>
      <w:bookmarkStart w:id="15" w:name="P921"/>
      <w:bookmarkEnd w:id="15"/>
      <w:r>
        <w:t xml:space="preserve">10.1 Требования к устройству оснований и покрытий из щебня (гравия), песчано-гравийных и песчано-щебеночных смесей, армированных геосинтетическими материалами, приведены в </w:t>
      </w:r>
      <w:hyperlink w:anchor="P1655">
        <w:r>
          <w:rPr>
            <w:color w:val="0000FF"/>
          </w:rPr>
          <w:t>приложении В</w:t>
        </w:r>
      </w:hyperlink>
      <w:r>
        <w:t>.</w:t>
      </w:r>
    </w:p>
    <w:p w:rsidR="00EF377B" w:rsidRDefault="00EF377B">
      <w:pPr>
        <w:pStyle w:val="ConsPlusNormal"/>
        <w:jc w:val="both"/>
      </w:pPr>
      <w:r>
        <w:t xml:space="preserve">(п. 10.1 в ред. </w:t>
      </w:r>
      <w:hyperlink r:id="rId49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bookmarkStart w:id="16" w:name="P923"/>
      <w:bookmarkEnd w:id="16"/>
      <w:r>
        <w:t>10.2 Объем каменного материала в насыпном виде следует определять с учетом коэффициента запаса на уплотнение. Для песчано-гравийных (щебеночных) смесей и щебня фракций 31,5 - 63 и 63 - 90 мм марки по дробимости 800 и более коэффициент запаса материала на уплотнение следует ориентировочно принимать 1,25 - 1,3, а для щебня марок по дробимости ниже 800 - 1,3 - 1,5. Коэффициент запаса шлака на уплотнение в зависимости от его плотности следует ориентировочно принимать 1,3 - 1,5.</w:t>
      </w:r>
    </w:p>
    <w:p w:rsidR="00EF377B" w:rsidRDefault="00EF377B">
      <w:pPr>
        <w:pStyle w:val="ConsPlusNormal"/>
        <w:spacing w:before="220"/>
        <w:ind w:firstLine="540"/>
        <w:jc w:val="both"/>
      </w:pPr>
      <w:r>
        <w:t>Для определения фактического коэффициента запаса на уплотнение и необходимого числа проходов катков для достижения требуемой плотности слоя следует проводить пробную укатку. Допускается определение фактического коэффициента относительного уплотнения в ходе производства работ.</w:t>
      </w:r>
    </w:p>
    <w:p w:rsidR="00EF377B" w:rsidRDefault="00EF377B">
      <w:pPr>
        <w:pStyle w:val="ConsPlusNormal"/>
        <w:jc w:val="both"/>
      </w:pPr>
      <w:r>
        <w:t xml:space="preserve">(в ред. </w:t>
      </w:r>
      <w:hyperlink r:id="rId49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10.3 Разрешается вывозить щебень и гравий и укладывать их в штабель на земляном полотне или промежуточном складе для последующего использования при устройстве дорожной одежды.</w:t>
      </w:r>
    </w:p>
    <w:p w:rsidR="00EF377B" w:rsidRDefault="00EF377B">
      <w:pPr>
        <w:pStyle w:val="ConsPlusNormal"/>
        <w:ind w:firstLine="540"/>
        <w:jc w:val="both"/>
      </w:pPr>
    </w:p>
    <w:p w:rsidR="00EF377B" w:rsidRDefault="00EF377B">
      <w:pPr>
        <w:pStyle w:val="ConsPlusNormal"/>
        <w:ind w:firstLine="540"/>
        <w:jc w:val="both"/>
      </w:pPr>
      <w:r>
        <w:rPr>
          <w:b/>
        </w:rPr>
        <w:t>Устройство щебеночных оснований и покрытий методом заклинки</w:t>
      </w:r>
    </w:p>
    <w:p w:rsidR="00EF377B" w:rsidRDefault="00EF377B">
      <w:pPr>
        <w:pStyle w:val="ConsPlusNormal"/>
        <w:ind w:firstLine="540"/>
        <w:jc w:val="both"/>
      </w:pPr>
    </w:p>
    <w:p w:rsidR="00EF377B" w:rsidRDefault="00EF377B">
      <w:pPr>
        <w:pStyle w:val="ConsPlusNormal"/>
        <w:ind w:firstLine="540"/>
        <w:jc w:val="both"/>
      </w:pPr>
      <w:r>
        <w:t>10.4 Работы по устройству щебеночных оснований и покрытий методом заклинки следует производить в два этапа:</w:t>
      </w:r>
    </w:p>
    <w:p w:rsidR="00EF377B" w:rsidRDefault="00EF377B">
      <w:pPr>
        <w:pStyle w:val="ConsPlusNormal"/>
        <w:spacing w:before="220"/>
        <w:ind w:firstLine="540"/>
        <w:jc w:val="both"/>
      </w:pPr>
      <w:r>
        <w:t>распределение основной фракции щебня и его предварительное уплотнение;</w:t>
      </w:r>
    </w:p>
    <w:p w:rsidR="00EF377B" w:rsidRDefault="00EF377B">
      <w:pPr>
        <w:pStyle w:val="ConsPlusNormal"/>
        <w:spacing w:before="220"/>
        <w:ind w:firstLine="540"/>
        <w:jc w:val="both"/>
      </w:pPr>
      <w:r>
        <w:lastRenderedPageBreak/>
        <w:t>распределение расклинивающего щебня (расклинцовка двух-, трехразовая) с уплотнением каждой фракции. Для оснований допускается одноразовая расклинцовка. При применении щебня осадочных пород марки по прочности менее 600 при устройстве оснований работы можно выполнять в один этап.</w:t>
      </w:r>
    </w:p>
    <w:p w:rsidR="00EF377B" w:rsidRDefault="00EF377B">
      <w:pPr>
        <w:pStyle w:val="ConsPlusNormal"/>
        <w:spacing w:before="220"/>
        <w:ind w:firstLine="540"/>
        <w:jc w:val="both"/>
      </w:pPr>
      <w:bookmarkStart w:id="17" w:name="P933"/>
      <w:bookmarkEnd w:id="17"/>
      <w:r>
        <w:t>10.5 На первом и втором этапах основание уплотняют катками на пневматических шинах массой не менее 16 т с давлением воздуха в шинах 0,6 - 0,8 МПа, прицепными вибрационными катками массой не менее 6 т, решетчатыми массой не менее 15 т, самоходными гладковальцовыми массой не менее 10 т и комбинированными массой более 16 т. Общее число проходов катков статического типа должно быть не менее 30 (10 - на первом этапе и 20 - на втором), комбинированных типов - не менее 18 (6 и 12) и вибрационного типа - не менее 12 (4 и 8).</w:t>
      </w:r>
    </w:p>
    <w:p w:rsidR="00EF377B" w:rsidRDefault="00EF377B">
      <w:pPr>
        <w:pStyle w:val="ConsPlusNormal"/>
        <w:jc w:val="both"/>
      </w:pPr>
      <w:r>
        <w:t xml:space="preserve">(в ред. </w:t>
      </w:r>
      <w:hyperlink r:id="rId495">
        <w:r>
          <w:rPr>
            <w:color w:val="0000FF"/>
          </w:rPr>
          <w:t>Изменения N 1</w:t>
        </w:r>
      </w:hyperlink>
      <w:r>
        <w:t xml:space="preserve">, утв. Приказом Минстроя России от 16.12.2016 N 988/пр, </w:t>
      </w:r>
      <w:hyperlink r:id="rId49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Основания из щебня марок по прочности менее 600 и по пластичности Пл2, Пл3 уплотняют катками на пневматических шинах массой не более 16 т не менее чем за 20 проходов или виброплитами.</w:t>
      </w:r>
    </w:p>
    <w:p w:rsidR="00EF377B" w:rsidRDefault="00EF377B">
      <w:pPr>
        <w:pStyle w:val="ConsPlusNormal"/>
        <w:spacing w:before="220"/>
        <w:ind w:firstLine="540"/>
        <w:jc w:val="both"/>
      </w:pPr>
      <w:r>
        <w:t xml:space="preserve">10.6 Для устройства оснований и покрытий методом заклинки допускается применять переработанный асфальтобетон по </w:t>
      </w:r>
      <w:hyperlink r:id="rId497">
        <w:r>
          <w:rPr>
            <w:color w:val="0000FF"/>
          </w:rPr>
          <w:t>ГОСТ Р 59118.1</w:t>
        </w:r>
      </w:hyperlink>
      <w:r>
        <w:t xml:space="preserve"> с крупностью зерен не более 31,5 мм.</w:t>
      </w:r>
    </w:p>
    <w:p w:rsidR="00EF377B" w:rsidRDefault="00EF377B">
      <w:pPr>
        <w:pStyle w:val="ConsPlusNormal"/>
        <w:jc w:val="both"/>
      </w:pPr>
      <w:r>
        <w:t xml:space="preserve">(в ред. </w:t>
      </w:r>
      <w:hyperlink r:id="rId498">
        <w:r>
          <w:rPr>
            <w:color w:val="0000FF"/>
          </w:rPr>
          <w:t>Изменения N 2</w:t>
        </w:r>
      </w:hyperlink>
      <w:r>
        <w:t xml:space="preserve">, утв. Приказом Минстроя России от 19.10.2021 N 762/пр, </w:t>
      </w:r>
      <w:hyperlink r:id="rId49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10.7 Для уменьшения трения между щебенками и ускорения уплотнения на первом этапе укатку следует проводить, поливая щебень водой, ориентировочно 15 - 25 л/м</w:t>
      </w:r>
      <w:r>
        <w:rPr>
          <w:vertAlign w:val="superscript"/>
        </w:rPr>
        <w:t>2</w:t>
      </w:r>
      <w:r>
        <w:t xml:space="preserve"> (при уплотнении шлакового щебня - 25 - 35 л/м</w:t>
      </w:r>
      <w:r>
        <w:rPr>
          <w:vertAlign w:val="superscript"/>
        </w:rPr>
        <w:t>2</w:t>
      </w:r>
      <w:r>
        <w:t>) и 10 - 12 л/м</w:t>
      </w:r>
      <w:r>
        <w:rPr>
          <w:vertAlign w:val="superscript"/>
        </w:rPr>
        <w:t>2</w:t>
      </w:r>
      <w:r>
        <w:t xml:space="preserve"> по расклинивающей фракции.</w:t>
      </w:r>
    </w:p>
    <w:p w:rsidR="00EF377B" w:rsidRDefault="00EF377B">
      <w:pPr>
        <w:pStyle w:val="ConsPlusNormal"/>
        <w:spacing w:before="220"/>
        <w:ind w:firstLine="540"/>
        <w:jc w:val="both"/>
      </w:pPr>
      <w:r>
        <w:t>10.8 На втором этапе следует проводить расклинцовку слоя щебня фракциями мелкого щебня с последовательно уменьшающимися размерами.</w:t>
      </w:r>
    </w:p>
    <w:p w:rsidR="00EF377B" w:rsidRDefault="00EF377B">
      <w:pPr>
        <w:pStyle w:val="ConsPlusNormal"/>
        <w:spacing w:before="220"/>
        <w:ind w:firstLine="540"/>
        <w:jc w:val="both"/>
      </w:pPr>
      <w:r>
        <w:t xml:space="preserve">Абзац исключен с 20.11.2021. - </w:t>
      </w:r>
      <w:hyperlink r:id="rId500">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Расход расклинивающих фракций щебня следует принимать ГОСТ Р 58397-2019 </w:t>
      </w:r>
      <w:hyperlink r:id="rId501">
        <w:r>
          <w:rPr>
            <w:color w:val="0000FF"/>
          </w:rPr>
          <w:t>(таблица 2)</w:t>
        </w:r>
      </w:hyperlink>
      <w:r>
        <w:t>.</w:t>
      </w:r>
    </w:p>
    <w:p w:rsidR="00EF377B" w:rsidRDefault="00EF377B">
      <w:pPr>
        <w:pStyle w:val="ConsPlusNormal"/>
        <w:jc w:val="both"/>
      </w:pPr>
      <w:r>
        <w:t xml:space="preserve">(в ред. </w:t>
      </w:r>
      <w:hyperlink r:id="rId50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Таблица 6 исключена с 20.11.2021. - </w:t>
      </w:r>
      <w:hyperlink r:id="rId503">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10.9 После уплотнения покрытия по его поверхности распределяют песок дробленный из изверженных пород марки по прочности не ниже 800 в количестве 1 м</w:t>
      </w:r>
      <w:r>
        <w:rPr>
          <w:vertAlign w:val="superscript"/>
        </w:rPr>
        <w:t>3</w:t>
      </w:r>
      <w:r>
        <w:t xml:space="preserve"> на 100 м</w:t>
      </w:r>
      <w:r>
        <w:rPr>
          <w:vertAlign w:val="superscript"/>
        </w:rPr>
        <w:t>2</w:t>
      </w:r>
      <w:r>
        <w:t xml:space="preserve"> и уплотняют за 4 - 6 проходов катка.</w:t>
      </w:r>
    </w:p>
    <w:p w:rsidR="00EF377B" w:rsidRDefault="00EF377B">
      <w:pPr>
        <w:pStyle w:val="ConsPlusNormal"/>
        <w:jc w:val="both"/>
      </w:pPr>
      <w:r>
        <w:t xml:space="preserve">(в ред. </w:t>
      </w:r>
      <w:hyperlink r:id="rId504">
        <w:r>
          <w:rPr>
            <w:color w:val="0000FF"/>
          </w:rPr>
          <w:t>Изменения N 2</w:t>
        </w:r>
      </w:hyperlink>
      <w:r>
        <w:t xml:space="preserve">, утв. Приказом Минстроя России от 19.10.2021 N 762/пр, </w:t>
      </w:r>
      <w:hyperlink r:id="rId505">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rPr>
          <w:b/>
        </w:rPr>
        <w:t>Устройство оснований и покрытий из песчано-гравийных и песчано-щебеночных смесей</w:t>
      </w:r>
    </w:p>
    <w:p w:rsidR="00EF377B" w:rsidRDefault="00EF377B">
      <w:pPr>
        <w:pStyle w:val="ConsPlusNormal"/>
        <w:ind w:firstLine="540"/>
        <w:jc w:val="both"/>
      </w:pPr>
    </w:p>
    <w:p w:rsidR="00EF377B" w:rsidRDefault="00EF377B">
      <w:pPr>
        <w:pStyle w:val="ConsPlusNormal"/>
        <w:ind w:firstLine="540"/>
        <w:jc w:val="both"/>
      </w:pPr>
      <w:r>
        <w:t xml:space="preserve">10.10 Песчано-гравийную или песчано-щебеночную смесь оптимального гранулометрического состава по </w:t>
      </w:r>
      <w:hyperlink r:id="rId506">
        <w:r>
          <w:rPr>
            <w:color w:val="0000FF"/>
          </w:rPr>
          <w:t>ГОСТ Р 70458</w:t>
        </w:r>
      </w:hyperlink>
      <w:r>
        <w:t xml:space="preserve">, </w:t>
      </w:r>
      <w:hyperlink r:id="rId507">
        <w:r>
          <w:rPr>
            <w:color w:val="0000FF"/>
          </w:rPr>
          <w:t>ГОСТ Р 58770</w:t>
        </w:r>
      </w:hyperlink>
      <w:r>
        <w:t xml:space="preserve"> получают с предприятия-изготовителя (карьера) или приготавливают в смесительной установке. Допускается приготавливать смесь непосредственно на дороге.</w:t>
      </w:r>
    </w:p>
    <w:p w:rsidR="00EF377B" w:rsidRDefault="00EF377B">
      <w:pPr>
        <w:pStyle w:val="ConsPlusNormal"/>
        <w:jc w:val="both"/>
      </w:pPr>
      <w:r>
        <w:t xml:space="preserve">(в ред. </w:t>
      </w:r>
      <w:hyperlink r:id="rId50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Абзац исключен с 20.11.2021. - </w:t>
      </w:r>
      <w:hyperlink r:id="rId509">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lastRenderedPageBreak/>
        <w:t>Производство работ по перемешиванию песчано-гравийных и песчано-щебеночных смесей на поверхности геосинтетических материалов категорически запрещено.</w:t>
      </w:r>
    </w:p>
    <w:p w:rsidR="00EF377B" w:rsidRDefault="00EF377B">
      <w:pPr>
        <w:pStyle w:val="ConsPlusNormal"/>
        <w:spacing w:before="220"/>
        <w:ind w:firstLine="540"/>
        <w:jc w:val="both"/>
      </w:pPr>
      <w:r>
        <w:t>Смесь в момент укладки должна иметь влажность, близкую к оптимальной с отклонением не более 10%. При недостаточной влажности смесь следует увлажнять за 20 - 30 мин до начала уплотнения.</w:t>
      </w:r>
    </w:p>
    <w:p w:rsidR="00EF377B" w:rsidRDefault="00EF377B">
      <w:pPr>
        <w:pStyle w:val="ConsPlusNormal"/>
        <w:spacing w:before="220"/>
        <w:ind w:firstLine="540"/>
        <w:jc w:val="both"/>
      </w:pPr>
      <w:bookmarkStart w:id="18" w:name="P954"/>
      <w:bookmarkEnd w:id="18"/>
      <w:r>
        <w:t>10.11 Уплотнение проводится грунтовыми катками. Выбор технологии уплотнения (число проходов по следу, масса и тип катка) следует устанавливать пробным уплотнением.</w:t>
      </w:r>
    </w:p>
    <w:p w:rsidR="00EF377B" w:rsidRDefault="00EF377B">
      <w:pPr>
        <w:pStyle w:val="ConsPlusNormal"/>
        <w:jc w:val="both"/>
      </w:pPr>
      <w:r>
        <w:t xml:space="preserve">(п. 10.11 в ред. </w:t>
      </w:r>
      <w:hyperlink r:id="rId510">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rPr>
          <w:b/>
        </w:rPr>
        <w:t>Устройство щебеночных, гравийных оснований и покрытий, обработанных пескоцементной смесью</w:t>
      </w:r>
    </w:p>
    <w:p w:rsidR="00EF377B" w:rsidRDefault="00EF377B">
      <w:pPr>
        <w:pStyle w:val="ConsPlusNormal"/>
        <w:ind w:firstLine="540"/>
        <w:jc w:val="both"/>
      </w:pPr>
    </w:p>
    <w:p w:rsidR="00EF377B" w:rsidRDefault="00EF377B">
      <w:pPr>
        <w:pStyle w:val="ConsPlusNormal"/>
        <w:ind w:firstLine="540"/>
        <w:jc w:val="both"/>
      </w:pPr>
      <w:r>
        <w:t>10.12 После распределения щебень следует увлажнить (расход воды 10 л/м</w:t>
      </w:r>
      <w:r>
        <w:rPr>
          <w:vertAlign w:val="superscript"/>
        </w:rPr>
        <w:t>2</w:t>
      </w:r>
      <w:r>
        <w:t>) и прикатать 2 - 3 проходами катка по одному следу.</w:t>
      </w:r>
    </w:p>
    <w:p w:rsidR="00EF377B" w:rsidRDefault="00EF377B">
      <w:pPr>
        <w:pStyle w:val="ConsPlusNormal"/>
        <w:spacing w:before="220"/>
        <w:ind w:firstLine="540"/>
        <w:jc w:val="both"/>
      </w:pPr>
      <w:r>
        <w:t>10.13 Приготовление пескоцементной смеси следует осуществлять в смесителях принудительного перемешивания.</w:t>
      </w:r>
    </w:p>
    <w:p w:rsidR="00EF377B" w:rsidRDefault="00EF377B">
      <w:pPr>
        <w:pStyle w:val="ConsPlusNormal"/>
        <w:spacing w:before="220"/>
        <w:ind w:firstLine="540"/>
        <w:jc w:val="both"/>
      </w:pPr>
      <w:r>
        <w:t>10.14 Доставленную на трассу в необходимом количестве пескоцементную смесь следует укладывать равномерным слоем на поверхность распределенного щебня.</w:t>
      </w:r>
    </w:p>
    <w:p w:rsidR="00EF377B" w:rsidRDefault="00EF377B">
      <w:pPr>
        <w:pStyle w:val="ConsPlusNormal"/>
        <w:spacing w:before="220"/>
        <w:ind w:firstLine="540"/>
        <w:jc w:val="both"/>
      </w:pPr>
      <w:r>
        <w:t>10.15 Перемешивание пескоцементной смеси со щебнем выполняют до получения однородной смеси из щебня (гравия) и пескоцементной смеси.</w:t>
      </w:r>
    </w:p>
    <w:p w:rsidR="00EF377B" w:rsidRDefault="00EF377B">
      <w:pPr>
        <w:pStyle w:val="ConsPlusNormal"/>
        <w:spacing w:before="220"/>
        <w:ind w:firstLine="540"/>
        <w:jc w:val="both"/>
      </w:pPr>
      <w:r>
        <w:t>Пескоцементная смесь может быть распределена не на полную глубину щебеночного (гравийного) слоя.</w:t>
      </w:r>
    </w:p>
    <w:p w:rsidR="00EF377B" w:rsidRDefault="00EF377B">
      <w:pPr>
        <w:pStyle w:val="ConsPlusNormal"/>
        <w:spacing w:before="220"/>
        <w:ind w:firstLine="540"/>
        <w:jc w:val="both"/>
      </w:pPr>
      <w:r>
        <w:t>Полученную смесь при необходимости следует увлажнить до оптимальной влажности и произвести вторичное перемешивание и планировку и уплотнение 12 - 16 проходами катка на пневматических шинах по одному следу.</w:t>
      </w:r>
    </w:p>
    <w:p w:rsidR="00EF377B" w:rsidRDefault="00EF377B">
      <w:pPr>
        <w:pStyle w:val="ConsPlusNormal"/>
        <w:spacing w:before="220"/>
        <w:ind w:firstLine="540"/>
        <w:jc w:val="both"/>
      </w:pPr>
      <w:r>
        <w:t>По окончании уплотнения основания следует произвести чистовую отделку профилировщиком и окончательно уплотнять поверхностный слой катком с гладкими вальцами массой 6 - 13 т за 1 - 2 прохода по одному следу.</w:t>
      </w:r>
    </w:p>
    <w:p w:rsidR="00EF377B" w:rsidRDefault="00EF377B">
      <w:pPr>
        <w:pStyle w:val="ConsPlusNormal"/>
        <w:spacing w:before="220"/>
        <w:ind w:firstLine="540"/>
        <w:jc w:val="both"/>
      </w:pPr>
      <w:r>
        <w:t>После отделки основания следует выполнять уход за ним путем розлива битумной эмульсии с расходом 0,6 - 0,8 л/м</w:t>
      </w:r>
      <w:r>
        <w:rPr>
          <w:vertAlign w:val="superscript"/>
        </w:rPr>
        <w:t>2</w:t>
      </w:r>
      <w:r>
        <w:t xml:space="preserve"> или россыпи песка (супеси легкой) слоем 4 - 6 см и поддержания его во влажном состоянии в течение 28 сут.</w:t>
      </w:r>
    </w:p>
    <w:p w:rsidR="00EF377B" w:rsidRDefault="00EF377B">
      <w:pPr>
        <w:pStyle w:val="ConsPlusNormal"/>
        <w:ind w:firstLine="540"/>
        <w:jc w:val="both"/>
      </w:pPr>
    </w:p>
    <w:p w:rsidR="00EF377B" w:rsidRDefault="00EF377B">
      <w:pPr>
        <w:pStyle w:val="ConsPlusNormal"/>
        <w:ind w:firstLine="540"/>
        <w:jc w:val="both"/>
      </w:pPr>
      <w:r>
        <w:rPr>
          <w:b/>
        </w:rPr>
        <w:t>Особенности производства работ при отрицательной температуре</w:t>
      </w:r>
    </w:p>
    <w:p w:rsidR="00EF377B" w:rsidRDefault="00EF377B">
      <w:pPr>
        <w:pStyle w:val="ConsPlusNormal"/>
        <w:ind w:firstLine="540"/>
        <w:jc w:val="both"/>
      </w:pPr>
    </w:p>
    <w:p w:rsidR="00EF377B" w:rsidRDefault="00EF377B">
      <w:pPr>
        <w:pStyle w:val="ConsPlusNormal"/>
        <w:ind w:firstLine="540"/>
        <w:jc w:val="both"/>
      </w:pPr>
      <w:r>
        <w:t>10.16 При температуре воздуха от 0 °C до минус 5 °C продолжительность работ по распределению, профилированию и уплотнению каменного материала влажностью до 3% не должна превышать 4 ч, а при более низкой температуре - 2 ч. При влажности материала свыше 3% его следует обрабатывать растворами хлористых солей в количестве 0,3 - 0,5% по массе.</w:t>
      </w:r>
    </w:p>
    <w:p w:rsidR="00EF377B" w:rsidRDefault="00EF377B">
      <w:pPr>
        <w:pStyle w:val="ConsPlusNormal"/>
        <w:spacing w:before="220"/>
        <w:ind w:firstLine="540"/>
        <w:jc w:val="both"/>
      </w:pPr>
      <w:r>
        <w:t>10.17 Уплотнение каменного материала при отрицательной температуре следует производить без увлажнения.</w:t>
      </w:r>
    </w:p>
    <w:p w:rsidR="00EF377B" w:rsidRDefault="00EF377B">
      <w:pPr>
        <w:pStyle w:val="ConsPlusNormal"/>
        <w:spacing w:before="220"/>
        <w:ind w:firstLine="540"/>
        <w:jc w:val="both"/>
      </w:pPr>
      <w:r>
        <w:t>Движение транспортных средств по основанию (покрытию) допускается только после полного его уплотнения.</w:t>
      </w:r>
    </w:p>
    <w:p w:rsidR="00EF377B" w:rsidRDefault="00EF377B">
      <w:pPr>
        <w:pStyle w:val="ConsPlusNormal"/>
        <w:spacing w:before="220"/>
        <w:ind w:firstLine="540"/>
        <w:jc w:val="both"/>
      </w:pPr>
      <w:r>
        <w:t xml:space="preserve">10.18 Основание из активных доменных шлаков следует устраивать из щебня фракций размером не более 63 мм. Перед укладкой верхнего слоя по уплотненному нижнему слою </w:t>
      </w:r>
      <w:r>
        <w:lastRenderedPageBreak/>
        <w:t>следует открыть движение транспортных средств на 15 - 20 дней для окончательного уплотнения нижнего слоя.</w:t>
      </w:r>
    </w:p>
    <w:p w:rsidR="00EF377B" w:rsidRDefault="00EF377B">
      <w:pPr>
        <w:pStyle w:val="ConsPlusNormal"/>
        <w:jc w:val="both"/>
      </w:pPr>
      <w:r>
        <w:t xml:space="preserve">(в ред. </w:t>
      </w:r>
      <w:hyperlink r:id="rId51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10.19 Во время оттепелей, а также перед весенним оттаиванием, основание (покрытие) следует очищать от снега и льда и обеспечивать отвод воды.</w:t>
      </w:r>
    </w:p>
    <w:p w:rsidR="00EF377B" w:rsidRDefault="00EF377B">
      <w:pPr>
        <w:pStyle w:val="ConsPlusNormal"/>
        <w:spacing w:before="220"/>
        <w:ind w:firstLine="540"/>
        <w:jc w:val="both"/>
      </w:pPr>
      <w:r>
        <w:t>Досыпку материала и исправление деформаций основания (покрытия) следует проводить только после просыхания земляного полотна и основания (покрытия).</w:t>
      </w:r>
    </w:p>
    <w:p w:rsidR="00EF377B" w:rsidRDefault="00EF377B">
      <w:pPr>
        <w:pStyle w:val="ConsPlusNormal"/>
        <w:ind w:firstLine="540"/>
        <w:jc w:val="both"/>
      </w:pPr>
    </w:p>
    <w:p w:rsidR="00EF377B" w:rsidRDefault="00EF377B">
      <w:pPr>
        <w:pStyle w:val="ConsPlusNormal"/>
        <w:ind w:firstLine="540"/>
        <w:jc w:val="both"/>
      </w:pPr>
      <w:r>
        <w:rPr>
          <w:b/>
        </w:rPr>
        <w:t>Устройство мостовых из колотого и булыжного камня, брусчатки и мозаиковой шашки</w:t>
      </w:r>
    </w:p>
    <w:p w:rsidR="00EF377B" w:rsidRDefault="00EF377B">
      <w:pPr>
        <w:pStyle w:val="ConsPlusNormal"/>
        <w:ind w:firstLine="540"/>
        <w:jc w:val="both"/>
      </w:pPr>
    </w:p>
    <w:p w:rsidR="00EF377B" w:rsidRDefault="00EF377B">
      <w:pPr>
        <w:pStyle w:val="ConsPlusNormal"/>
        <w:ind w:firstLine="540"/>
        <w:jc w:val="both"/>
      </w:pPr>
      <w:r>
        <w:t>10.20 Работы по устройству мостовых из колотого и булыжного камня, брусчатки и мозаиковой шашки выполняют по подготовленному основанию с выровненной поверхностью. Мощение колотым и булыжным камнем следует начинать с укладки краевых рядов с обеих сторон проезжей части. Работы по укладке краевых рядов следует производить с опережением на 0,7 - 1,0 м.</w:t>
      </w:r>
    </w:p>
    <w:p w:rsidR="00EF377B" w:rsidRDefault="00EF377B">
      <w:pPr>
        <w:pStyle w:val="ConsPlusNormal"/>
        <w:spacing w:before="220"/>
        <w:ind w:firstLine="540"/>
        <w:jc w:val="both"/>
      </w:pPr>
      <w:r>
        <w:t>Высота камня для укладки краевых рядов должна быть на 4 см больше средней высоты камня, принятой для укладки проезжей части мостовой. При продольном уклоне свыше 10%, а также при односкатном поперечном профиле мощение необходимо вести снизу вверх.</w:t>
      </w:r>
    </w:p>
    <w:p w:rsidR="00EF377B" w:rsidRDefault="00EF377B">
      <w:pPr>
        <w:pStyle w:val="ConsPlusNormal"/>
        <w:spacing w:before="220"/>
        <w:ind w:firstLine="540"/>
        <w:jc w:val="both"/>
      </w:pPr>
      <w:r>
        <w:t>10.21 Мостовые из колотого и булыжного камня сначала надлежит уплотнять механическими трамбовками, а затем катками. Уплотнение мостовой механическими трамбовками проводят в следующем порядке: сразу после мощения мостовую трамбуют (делают обжимку); после первой россыпи расклинивающего щебня фракций 10 - 20 мм в количестве 1 - 1,5 м</w:t>
      </w:r>
      <w:r>
        <w:rPr>
          <w:vertAlign w:val="superscript"/>
        </w:rPr>
        <w:t>3</w:t>
      </w:r>
      <w:r>
        <w:t xml:space="preserve"> на каждые 100 м</w:t>
      </w:r>
      <w:r>
        <w:rPr>
          <w:vertAlign w:val="superscript"/>
        </w:rPr>
        <w:t>2</w:t>
      </w:r>
      <w:r>
        <w:t xml:space="preserve"> мостовой трамбуют вторично.</w:t>
      </w:r>
    </w:p>
    <w:p w:rsidR="00EF377B" w:rsidRDefault="00EF377B">
      <w:pPr>
        <w:pStyle w:val="ConsPlusNormal"/>
        <w:spacing w:before="220"/>
        <w:ind w:firstLine="540"/>
        <w:jc w:val="both"/>
      </w:pPr>
      <w:r>
        <w:t>Уплотнение мостовой катками следует начинать после второй россыпи расклинивающего щебня фракций 4 - 8 мм в количестве 1 м</w:t>
      </w:r>
      <w:r>
        <w:rPr>
          <w:vertAlign w:val="superscript"/>
        </w:rPr>
        <w:t>3</w:t>
      </w:r>
      <w:r>
        <w:t xml:space="preserve"> на 100 м</w:t>
      </w:r>
      <w:r>
        <w:rPr>
          <w:vertAlign w:val="superscript"/>
        </w:rPr>
        <w:t>2</w:t>
      </w:r>
      <w:r>
        <w:t xml:space="preserve"> сначала катками массой 6 - 8 т, затем массой 10 - 13 т.</w:t>
      </w:r>
    </w:p>
    <w:p w:rsidR="00EF377B" w:rsidRDefault="00EF377B">
      <w:pPr>
        <w:pStyle w:val="ConsPlusNormal"/>
        <w:jc w:val="both"/>
      </w:pPr>
      <w:r>
        <w:t xml:space="preserve">(в ред. </w:t>
      </w:r>
      <w:hyperlink r:id="rId51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Уплотнение следует заканчивать при прекращении заметной на глаз осадки камней.</w:t>
      </w:r>
    </w:p>
    <w:p w:rsidR="00EF377B" w:rsidRDefault="00EF377B">
      <w:pPr>
        <w:pStyle w:val="ConsPlusNormal"/>
        <w:spacing w:before="220"/>
        <w:ind w:firstLine="540"/>
        <w:jc w:val="both"/>
      </w:pPr>
      <w:r>
        <w:t>10.22 Перед открытием движения мостовую следует засыпать песком, мелким щебнем, дресвой или гравием крупностью до 8 мм слоем 1,5 - 2 см. Движение транспортных средств в первые 10 - 15 сут необходимо регулировать по всей ширине мостовой.</w:t>
      </w:r>
    </w:p>
    <w:p w:rsidR="00EF377B" w:rsidRDefault="00EF377B">
      <w:pPr>
        <w:pStyle w:val="ConsPlusNormal"/>
        <w:jc w:val="both"/>
      </w:pPr>
      <w:r>
        <w:t xml:space="preserve">(в ред. </w:t>
      </w:r>
      <w:hyperlink r:id="rId51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10.23 Мощение с применением брусчатки и мозаиковой шашки следует начинать с укладки лотковых и крайних продольных рядов. Два крайних продольных ряда из брусчатки следует укладывать с перевязкой швов не менее чем на 1/3 камня (шашки).</w:t>
      </w:r>
    </w:p>
    <w:p w:rsidR="00EF377B" w:rsidRDefault="00EF377B">
      <w:pPr>
        <w:pStyle w:val="ConsPlusNormal"/>
        <w:spacing w:before="220"/>
        <w:ind w:firstLine="540"/>
        <w:jc w:val="both"/>
      </w:pPr>
      <w:r>
        <w:t>Работы по укладке лотковых и крайних рядов покрытия, включая заполнение швов раствором, должны опережать последующие работы по укладке брусчатки с учетом времени, необходимого для схватывания раствора.</w:t>
      </w:r>
    </w:p>
    <w:p w:rsidR="00EF377B" w:rsidRDefault="00EF377B">
      <w:pPr>
        <w:pStyle w:val="ConsPlusNormal"/>
        <w:spacing w:before="220"/>
        <w:ind w:firstLine="540"/>
        <w:jc w:val="both"/>
      </w:pPr>
      <w:r>
        <w:t>10.24 Брусчатку необходимо выстилать рядами, перпендикулярными к оси дороги.</w:t>
      </w:r>
    </w:p>
    <w:p w:rsidR="00EF377B" w:rsidRDefault="00EF377B">
      <w:pPr>
        <w:pStyle w:val="ConsPlusNormal"/>
        <w:spacing w:before="220"/>
        <w:ind w:firstLine="540"/>
        <w:jc w:val="both"/>
      </w:pPr>
      <w:r>
        <w:t>Швы между брусчаткой необходимо смещать не менее чем на 1/3 длины бруска. Ширина швов должна быть не более 10 мм.</w:t>
      </w:r>
    </w:p>
    <w:p w:rsidR="00EF377B" w:rsidRDefault="00EF377B">
      <w:pPr>
        <w:pStyle w:val="ConsPlusNormal"/>
        <w:spacing w:before="220"/>
        <w:ind w:firstLine="540"/>
        <w:jc w:val="both"/>
      </w:pPr>
      <w:r>
        <w:t>10.25 Мощение мозаиковой шашкой следует проводить по заданному рисунку выпуклостью кривых в сторону подъема.</w:t>
      </w:r>
    </w:p>
    <w:p w:rsidR="00EF377B" w:rsidRDefault="00EF377B">
      <w:pPr>
        <w:pStyle w:val="ConsPlusNormal"/>
        <w:spacing w:before="220"/>
        <w:ind w:firstLine="540"/>
        <w:jc w:val="both"/>
      </w:pPr>
      <w:r>
        <w:lastRenderedPageBreak/>
        <w:t>Шашка должна быть уложена с перевязкой швов на половину длины шашки. Ширина швов не должна превышать 10 мм.</w:t>
      </w:r>
    </w:p>
    <w:p w:rsidR="00EF377B" w:rsidRDefault="00EF377B">
      <w:pPr>
        <w:pStyle w:val="ConsPlusNormal"/>
        <w:spacing w:before="220"/>
        <w:ind w:firstLine="540"/>
        <w:jc w:val="both"/>
      </w:pPr>
      <w:r>
        <w:t>10.26 Брусчатку и мозаиковую мостовую следует уплотнять механическими трамбовками от края проезжей части к середине по рядам.</w:t>
      </w:r>
    </w:p>
    <w:p w:rsidR="00EF377B" w:rsidRDefault="00EF377B">
      <w:pPr>
        <w:pStyle w:val="ConsPlusNormal"/>
        <w:spacing w:before="220"/>
        <w:ind w:firstLine="540"/>
        <w:jc w:val="both"/>
      </w:pPr>
      <w:r>
        <w:t>10.27 Заполнение швов цементным раствором следует проводить в два приема: сначала жидким, затем более густым (сметанообразным). Битумной мастикой и песком швы следует заполнять в один прием.</w:t>
      </w:r>
    </w:p>
    <w:p w:rsidR="00EF377B" w:rsidRDefault="00EF377B">
      <w:pPr>
        <w:pStyle w:val="ConsPlusNormal"/>
        <w:ind w:firstLine="540"/>
        <w:jc w:val="both"/>
      </w:pPr>
    </w:p>
    <w:p w:rsidR="00EF377B" w:rsidRDefault="00EF377B">
      <w:pPr>
        <w:pStyle w:val="ConsPlusNormal"/>
        <w:ind w:firstLine="540"/>
        <w:jc w:val="both"/>
      </w:pPr>
      <w:r>
        <w:rPr>
          <w:b/>
        </w:rPr>
        <w:t>Контроль качества работ</w:t>
      </w:r>
    </w:p>
    <w:p w:rsidR="00EF377B" w:rsidRDefault="00EF377B">
      <w:pPr>
        <w:pStyle w:val="ConsPlusNormal"/>
        <w:ind w:firstLine="540"/>
        <w:jc w:val="both"/>
      </w:pPr>
    </w:p>
    <w:p w:rsidR="00EF377B" w:rsidRDefault="00EF377B">
      <w:pPr>
        <w:pStyle w:val="ConsPlusNormal"/>
        <w:ind w:firstLine="540"/>
        <w:jc w:val="both"/>
      </w:pPr>
      <w:r>
        <w:t xml:space="preserve">10.28 При устройстве щебеночных, гравийных, шлаковых оснований, покрытий и мостовых следует дополнительно к </w:t>
      </w:r>
      <w:hyperlink w:anchor="P492">
        <w:r>
          <w:rPr>
            <w:color w:val="0000FF"/>
          </w:rPr>
          <w:t>4.11</w:t>
        </w:r>
      </w:hyperlink>
      <w:r>
        <w:t xml:space="preserve"> контролировать:</w:t>
      </w:r>
    </w:p>
    <w:p w:rsidR="00EF377B" w:rsidRDefault="00EF377B">
      <w:pPr>
        <w:pStyle w:val="ConsPlusNormal"/>
        <w:spacing w:before="220"/>
        <w:ind w:firstLine="540"/>
        <w:jc w:val="both"/>
      </w:pPr>
      <w:r>
        <w:t xml:space="preserve">не реже одного раза в смену - влажность щебня и пескоцементной смеси по </w:t>
      </w:r>
      <w:hyperlink r:id="rId514">
        <w:r>
          <w:rPr>
            <w:color w:val="0000FF"/>
          </w:rPr>
          <w:t>ГОСТ 33028</w:t>
        </w:r>
      </w:hyperlink>
      <w:r>
        <w:t xml:space="preserve"> и </w:t>
      </w:r>
      <w:hyperlink r:id="rId515">
        <w:r>
          <w:rPr>
            <w:color w:val="0000FF"/>
          </w:rPr>
          <w:t>ГОСТ 5180</w:t>
        </w:r>
      </w:hyperlink>
      <w:r>
        <w:t xml:space="preserve">, а прочность пескоцемента по </w:t>
      </w:r>
      <w:hyperlink r:id="rId516">
        <w:r>
          <w:rPr>
            <w:color w:val="0000FF"/>
          </w:rPr>
          <w:t>ГОСТ Р 70455</w:t>
        </w:r>
      </w:hyperlink>
      <w:r>
        <w:t>;</w:t>
      </w:r>
    </w:p>
    <w:p w:rsidR="00EF377B" w:rsidRDefault="00EF377B">
      <w:pPr>
        <w:pStyle w:val="ConsPlusNormal"/>
        <w:jc w:val="both"/>
      </w:pPr>
      <w:r>
        <w:t xml:space="preserve">(в ред. </w:t>
      </w:r>
      <w:hyperlink r:id="rId517">
        <w:r>
          <w:rPr>
            <w:color w:val="0000FF"/>
          </w:rPr>
          <w:t>Изменения N 2</w:t>
        </w:r>
      </w:hyperlink>
      <w:r>
        <w:t xml:space="preserve">, утв. Приказом Минстроя России от 19.10.2021 N 762/пр, </w:t>
      </w:r>
      <w:hyperlink r:id="rId51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постоянно визуально - качество уплотнения, соблюдение режима ухода;</w:t>
      </w:r>
    </w:p>
    <w:p w:rsidR="00EF377B" w:rsidRDefault="00EF377B">
      <w:pPr>
        <w:pStyle w:val="ConsPlusNormal"/>
        <w:spacing w:before="220"/>
        <w:ind w:firstLine="540"/>
        <w:jc w:val="both"/>
      </w:pPr>
      <w:r>
        <w:t>постоянно визуально - качество укладки геосинтетических материалов (сплошность прослойки и отсутствие складок) и размер нахлеста полотен;</w:t>
      </w:r>
    </w:p>
    <w:p w:rsidR="00EF377B" w:rsidRDefault="00EF377B">
      <w:pPr>
        <w:pStyle w:val="ConsPlusNormal"/>
        <w:jc w:val="both"/>
      </w:pPr>
      <w:r>
        <w:t xml:space="preserve">(в ред. </w:t>
      </w:r>
      <w:hyperlink r:id="rId51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в соответствии с требованиями </w:t>
      </w:r>
      <w:hyperlink r:id="rId520">
        <w:r>
          <w:rPr>
            <w:color w:val="0000FF"/>
          </w:rPr>
          <w:t>ГОСТ Р 59866</w:t>
        </w:r>
      </w:hyperlink>
      <w:r>
        <w:t xml:space="preserve"> - деформативность несвязных слоев дорожной одежды.</w:t>
      </w:r>
    </w:p>
    <w:p w:rsidR="00EF377B" w:rsidRDefault="00EF377B">
      <w:pPr>
        <w:pStyle w:val="ConsPlusNormal"/>
        <w:jc w:val="both"/>
      </w:pPr>
      <w:r>
        <w:t xml:space="preserve">(введено </w:t>
      </w:r>
      <w:hyperlink r:id="rId521">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19" w:name="P1007"/>
      <w:bookmarkEnd w:id="19"/>
      <w:r>
        <w:t>10.29 Качество уплотнения щебеночных, гравийных и шлаковых оснований и покрытий следует проверять контрольным проходом катка, применяемого при пробном уплотнении, по всей длине контролируемого участка, после которого на основании (покрытии) не должно оставаться следа и возникать волны перед вальцом.</w:t>
      </w:r>
    </w:p>
    <w:p w:rsidR="00EF377B" w:rsidRDefault="00EF377B">
      <w:pPr>
        <w:pStyle w:val="ConsPlusNormal"/>
        <w:jc w:val="both"/>
      </w:pPr>
      <w:r>
        <w:t xml:space="preserve">(п. 10.29 в ред. </w:t>
      </w:r>
      <w:hyperlink r:id="rId52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10.29а Для операционного контроля качества уплотнения слоев оснований и покрытий дорожных одежд из каменных материалов применяют штамповые установки статического и динамического нагружения и методики испытаний в соответствии с действующими нормативными документами и технической документацией. Количество измерений не должно превышать 90% общего количества измерений. Не менее 10% общего количества измерений необходимо контролировать в соответствии с </w:t>
      </w:r>
      <w:hyperlink w:anchor="P1007">
        <w:r>
          <w:rPr>
            <w:color w:val="0000FF"/>
          </w:rPr>
          <w:t>10.29</w:t>
        </w:r>
      </w:hyperlink>
      <w:r>
        <w:t>.</w:t>
      </w:r>
    </w:p>
    <w:p w:rsidR="00EF377B" w:rsidRDefault="00EF377B">
      <w:pPr>
        <w:pStyle w:val="ConsPlusNormal"/>
        <w:spacing w:before="220"/>
        <w:ind w:firstLine="540"/>
        <w:jc w:val="both"/>
      </w:pPr>
      <w:r>
        <w:t>При ширине оснований до 20 м на поперечном профиле следует производить измерения (и (или) отбор проб) в трех точках - одно (и (или) одна) измерение (проба) по оси и два (две) измерения (пробы) на расстоянии 1,0 - 1,5 м от края полосы через каждые 50 м. При ширине более 20 м в пределах поперечного профиля измерения (и (или) отбор проб) следует проводить дополнительно в двух промежуточных точках.</w:t>
      </w:r>
    </w:p>
    <w:p w:rsidR="00EF377B" w:rsidRDefault="00EF377B">
      <w:pPr>
        <w:pStyle w:val="ConsPlusNormal"/>
        <w:jc w:val="both"/>
      </w:pPr>
      <w:r>
        <w:t xml:space="preserve">(в ред. </w:t>
      </w:r>
      <w:hyperlink r:id="rId52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Порядок осуществления операционного контроля должен соответствовать требованиям </w:t>
      </w:r>
      <w:hyperlink r:id="rId524">
        <w:r>
          <w:rPr>
            <w:color w:val="0000FF"/>
          </w:rPr>
          <w:t>ГОСТ Р 59290</w:t>
        </w:r>
      </w:hyperlink>
      <w:r>
        <w:t>.</w:t>
      </w:r>
    </w:p>
    <w:p w:rsidR="00EF377B" w:rsidRDefault="00EF377B">
      <w:pPr>
        <w:pStyle w:val="ConsPlusNormal"/>
        <w:jc w:val="both"/>
      </w:pPr>
      <w:r>
        <w:t xml:space="preserve">(абзац введен </w:t>
      </w:r>
      <w:hyperlink r:id="rId525">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10.30 При устройстве мостовых плотность их посадки следует проверять по отсутствию подвижки и осадки камней (шашек) при проходе катка массой 10 - 13 т.</w:t>
      </w:r>
    </w:p>
    <w:p w:rsidR="00EF377B" w:rsidRDefault="00EF377B">
      <w:pPr>
        <w:pStyle w:val="ConsPlusNormal"/>
        <w:ind w:firstLine="540"/>
        <w:jc w:val="both"/>
      </w:pPr>
    </w:p>
    <w:p w:rsidR="00EF377B" w:rsidRDefault="00EF377B">
      <w:pPr>
        <w:pStyle w:val="ConsPlusTitle"/>
        <w:ind w:firstLine="540"/>
        <w:jc w:val="both"/>
        <w:outlineLvl w:val="1"/>
      </w:pPr>
      <w:r>
        <w:t>11 Устройство оснований и покрытий из щебеночных смесей по способу пропитки органическими вяжущими и смешением на дороге</w:t>
      </w:r>
    </w:p>
    <w:p w:rsidR="00EF377B" w:rsidRDefault="00EF377B">
      <w:pPr>
        <w:pStyle w:val="ConsPlusNormal"/>
        <w:jc w:val="both"/>
      </w:pPr>
    </w:p>
    <w:p w:rsidR="00EF377B" w:rsidRDefault="00EF377B">
      <w:pPr>
        <w:pStyle w:val="ConsPlusNormal"/>
        <w:jc w:val="both"/>
      </w:pPr>
      <w:r>
        <w:t xml:space="preserve">(в ред. </w:t>
      </w:r>
      <w:hyperlink r:id="rId526">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Title"/>
        <w:ind w:firstLine="540"/>
        <w:jc w:val="both"/>
        <w:outlineLvl w:val="2"/>
      </w:pPr>
      <w:r>
        <w:t>11.1 Общие положения</w:t>
      </w:r>
    </w:p>
    <w:p w:rsidR="00EF377B" w:rsidRDefault="00EF377B">
      <w:pPr>
        <w:pStyle w:val="ConsPlusNormal"/>
        <w:spacing w:before="220"/>
        <w:ind w:firstLine="540"/>
        <w:jc w:val="both"/>
      </w:pPr>
      <w:r>
        <w:t xml:space="preserve">Температура нагрева органических вяжущих материалов при их использовании должна быть в пределах, указанных в </w:t>
      </w:r>
      <w:hyperlink w:anchor="P1023">
        <w:r>
          <w:rPr>
            <w:color w:val="0000FF"/>
          </w:rPr>
          <w:t>таблице 7</w:t>
        </w:r>
      </w:hyperlink>
      <w:r>
        <w:t>.</w:t>
      </w:r>
    </w:p>
    <w:p w:rsidR="00EF377B" w:rsidRDefault="00EF377B">
      <w:pPr>
        <w:pStyle w:val="ConsPlusNormal"/>
        <w:ind w:firstLine="540"/>
        <w:jc w:val="both"/>
      </w:pPr>
    </w:p>
    <w:p w:rsidR="00EF377B" w:rsidRDefault="00EF377B">
      <w:pPr>
        <w:pStyle w:val="ConsPlusNormal"/>
        <w:jc w:val="right"/>
      </w:pPr>
      <w:bookmarkStart w:id="20" w:name="P1023"/>
      <w:bookmarkEnd w:id="20"/>
      <w:r>
        <w:t>Таблица 7</w:t>
      </w:r>
    </w:p>
    <w:p w:rsidR="00EF377B" w:rsidRDefault="00EF377B">
      <w:pPr>
        <w:pStyle w:val="ConsPlusNormal"/>
        <w:jc w:val="both"/>
      </w:pPr>
    </w:p>
    <w:p w:rsidR="00EF377B" w:rsidRDefault="00EF377B">
      <w:pPr>
        <w:pStyle w:val="ConsPlusNormal"/>
        <w:jc w:val="center"/>
      </w:pPr>
    </w:p>
    <w:p w:rsidR="00EF377B" w:rsidRDefault="00EF377B">
      <w:pPr>
        <w:pStyle w:val="ConsPlusNormal"/>
        <w:jc w:val="center"/>
      </w:pPr>
      <w:r>
        <w:t xml:space="preserve">(таблица 7 в ред. </w:t>
      </w:r>
      <w:hyperlink r:id="rId527">
        <w:r>
          <w:rPr>
            <w:color w:val="0000FF"/>
          </w:rPr>
          <w:t>Изменения N 2</w:t>
        </w:r>
      </w:hyperlink>
      <w:r>
        <w:t>, утв. Приказом</w:t>
      </w:r>
    </w:p>
    <w:p w:rsidR="00EF377B" w:rsidRDefault="00EF377B">
      <w:pPr>
        <w:pStyle w:val="ConsPlusNormal"/>
        <w:jc w:val="center"/>
      </w:pPr>
      <w:r>
        <w:t>Минстроя России от 19.10.2021 N 762/пр)</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2011"/>
        <w:gridCol w:w="2012"/>
      </w:tblGrid>
      <w:tr w:rsidR="00EF377B">
        <w:tc>
          <w:tcPr>
            <w:tcW w:w="5046" w:type="dxa"/>
            <w:vMerge w:val="restart"/>
            <w:tcBorders>
              <w:top w:val="single" w:sz="4" w:space="0" w:color="auto"/>
              <w:bottom w:val="single" w:sz="4" w:space="0" w:color="auto"/>
            </w:tcBorders>
            <w:vAlign w:val="center"/>
          </w:tcPr>
          <w:p w:rsidR="00EF377B" w:rsidRDefault="00EF377B">
            <w:pPr>
              <w:pStyle w:val="ConsPlusNormal"/>
              <w:jc w:val="center"/>
            </w:pPr>
            <w:r>
              <w:t>Марка вяжущего</w:t>
            </w:r>
          </w:p>
        </w:tc>
        <w:tc>
          <w:tcPr>
            <w:tcW w:w="4023" w:type="dxa"/>
            <w:gridSpan w:val="2"/>
            <w:tcBorders>
              <w:top w:val="single" w:sz="4" w:space="0" w:color="auto"/>
              <w:bottom w:val="single" w:sz="4" w:space="0" w:color="auto"/>
            </w:tcBorders>
            <w:vAlign w:val="center"/>
          </w:tcPr>
          <w:p w:rsidR="00EF377B" w:rsidRDefault="00EF377B">
            <w:pPr>
              <w:pStyle w:val="ConsPlusNormal"/>
              <w:jc w:val="center"/>
            </w:pPr>
            <w:r>
              <w:t>Температура нагрева вяжущего, °C</w:t>
            </w:r>
          </w:p>
        </w:tc>
      </w:tr>
      <w:tr w:rsidR="00EF377B">
        <w:tc>
          <w:tcPr>
            <w:tcW w:w="5046" w:type="dxa"/>
            <w:vMerge/>
            <w:tcBorders>
              <w:top w:val="single" w:sz="4" w:space="0" w:color="auto"/>
              <w:bottom w:val="single" w:sz="4" w:space="0" w:color="auto"/>
            </w:tcBorders>
          </w:tcPr>
          <w:p w:rsidR="00EF377B" w:rsidRDefault="00EF377B">
            <w:pPr>
              <w:pStyle w:val="ConsPlusNormal"/>
            </w:pPr>
          </w:p>
        </w:tc>
        <w:tc>
          <w:tcPr>
            <w:tcW w:w="2011" w:type="dxa"/>
            <w:tcBorders>
              <w:top w:val="single" w:sz="4" w:space="0" w:color="auto"/>
              <w:bottom w:val="single" w:sz="4" w:space="0" w:color="auto"/>
            </w:tcBorders>
            <w:vAlign w:val="center"/>
          </w:tcPr>
          <w:p w:rsidR="00EF377B" w:rsidRDefault="00EF377B">
            <w:pPr>
              <w:pStyle w:val="ConsPlusNormal"/>
              <w:jc w:val="center"/>
            </w:pPr>
            <w:r>
              <w:t>без ПАВ</w:t>
            </w:r>
          </w:p>
        </w:tc>
        <w:tc>
          <w:tcPr>
            <w:tcW w:w="2012" w:type="dxa"/>
            <w:tcBorders>
              <w:top w:val="single" w:sz="4" w:space="0" w:color="auto"/>
              <w:bottom w:val="single" w:sz="4" w:space="0" w:color="auto"/>
            </w:tcBorders>
            <w:vAlign w:val="center"/>
          </w:tcPr>
          <w:p w:rsidR="00EF377B" w:rsidRDefault="00EF377B">
            <w:pPr>
              <w:pStyle w:val="ConsPlusNormal"/>
              <w:jc w:val="center"/>
            </w:pPr>
            <w:r>
              <w:t>с ПАВ</w:t>
            </w:r>
          </w:p>
        </w:tc>
      </w:tr>
      <w:tr w:rsidR="00EF377B">
        <w:tblPrEx>
          <w:tblBorders>
            <w:insideH w:val="none" w:sz="0" w:space="0" w:color="auto"/>
          </w:tblBorders>
        </w:tblPrEx>
        <w:tc>
          <w:tcPr>
            <w:tcW w:w="5046" w:type="dxa"/>
            <w:tcBorders>
              <w:top w:val="single" w:sz="4" w:space="0" w:color="auto"/>
              <w:bottom w:val="nil"/>
            </w:tcBorders>
          </w:tcPr>
          <w:p w:rsidR="00EF377B" w:rsidRDefault="00EF377B">
            <w:pPr>
              <w:pStyle w:val="ConsPlusNormal"/>
            </w:pPr>
            <w:r>
              <w:t xml:space="preserve">Битумы по </w:t>
            </w:r>
            <w:hyperlink r:id="rId528">
              <w:r>
                <w:rPr>
                  <w:color w:val="0000FF"/>
                </w:rPr>
                <w:t>ГОСТ 33133</w:t>
              </w:r>
            </w:hyperlink>
            <w:r>
              <w:t>:</w:t>
            </w:r>
          </w:p>
        </w:tc>
        <w:tc>
          <w:tcPr>
            <w:tcW w:w="2011" w:type="dxa"/>
            <w:tcBorders>
              <w:top w:val="single" w:sz="4" w:space="0" w:color="auto"/>
              <w:bottom w:val="nil"/>
            </w:tcBorders>
          </w:tcPr>
          <w:p w:rsidR="00EF377B" w:rsidRDefault="00EF377B">
            <w:pPr>
              <w:pStyle w:val="ConsPlusNormal"/>
            </w:pPr>
          </w:p>
        </w:tc>
        <w:tc>
          <w:tcPr>
            <w:tcW w:w="2012" w:type="dxa"/>
            <w:tcBorders>
              <w:top w:val="single" w:sz="4" w:space="0" w:color="auto"/>
              <w:bottom w:val="nil"/>
            </w:tcBorders>
          </w:tcPr>
          <w:p w:rsidR="00EF377B" w:rsidRDefault="00EF377B">
            <w:pPr>
              <w:pStyle w:val="ConsPlusNormal"/>
            </w:pPr>
          </w:p>
        </w:tc>
      </w:tr>
      <w:tr w:rsidR="00EF377B">
        <w:tblPrEx>
          <w:tblBorders>
            <w:insideH w:val="none" w:sz="0" w:space="0" w:color="auto"/>
          </w:tblBorders>
        </w:tblPrEx>
        <w:tc>
          <w:tcPr>
            <w:tcW w:w="5046" w:type="dxa"/>
            <w:tcBorders>
              <w:top w:val="nil"/>
              <w:bottom w:val="nil"/>
            </w:tcBorders>
          </w:tcPr>
          <w:p w:rsidR="00EF377B" w:rsidRDefault="00EF377B">
            <w:pPr>
              <w:pStyle w:val="ConsPlusNormal"/>
            </w:pPr>
            <w:r>
              <w:t>БНД 50/70, БНД 70/100</w:t>
            </w:r>
          </w:p>
        </w:tc>
        <w:tc>
          <w:tcPr>
            <w:tcW w:w="2011" w:type="dxa"/>
            <w:tcBorders>
              <w:top w:val="nil"/>
              <w:bottom w:val="nil"/>
            </w:tcBorders>
          </w:tcPr>
          <w:p w:rsidR="00EF377B" w:rsidRDefault="00EF377B">
            <w:pPr>
              <w:pStyle w:val="ConsPlusNormal"/>
              <w:jc w:val="center"/>
            </w:pPr>
            <w:r>
              <w:t>130 - 150</w:t>
            </w:r>
          </w:p>
        </w:tc>
        <w:tc>
          <w:tcPr>
            <w:tcW w:w="2012" w:type="dxa"/>
            <w:tcBorders>
              <w:top w:val="nil"/>
              <w:bottom w:val="nil"/>
            </w:tcBorders>
          </w:tcPr>
          <w:p w:rsidR="00EF377B" w:rsidRDefault="00EF377B">
            <w:pPr>
              <w:pStyle w:val="ConsPlusNormal"/>
              <w:jc w:val="center"/>
            </w:pPr>
            <w:r>
              <w:t>110 - 130</w:t>
            </w:r>
          </w:p>
        </w:tc>
      </w:tr>
      <w:tr w:rsidR="00EF377B">
        <w:tblPrEx>
          <w:tblBorders>
            <w:insideH w:val="none" w:sz="0" w:space="0" w:color="auto"/>
          </w:tblBorders>
        </w:tblPrEx>
        <w:tc>
          <w:tcPr>
            <w:tcW w:w="5046" w:type="dxa"/>
            <w:tcBorders>
              <w:top w:val="nil"/>
              <w:bottom w:val="single" w:sz="4" w:space="0" w:color="auto"/>
            </w:tcBorders>
          </w:tcPr>
          <w:p w:rsidR="00EF377B" w:rsidRDefault="00EF377B">
            <w:pPr>
              <w:pStyle w:val="ConsPlusNormal"/>
            </w:pPr>
            <w:r>
              <w:t>БНД 100/130, БНД 130/200</w:t>
            </w:r>
          </w:p>
        </w:tc>
        <w:tc>
          <w:tcPr>
            <w:tcW w:w="2011" w:type="dxa"/>
            <w:tcBorders>
              <w:top w:val="nil"/>
              <w:bottom w:val="single" w:sz="4" w:space="0" w:color="auto"/>
            </w:tcBorders>
          </w:tcPr>
          <w:p w:rsidR="00EF377B" w:rsidRDefault="00EF377B">
            <w:pPr>
              <w:pStyle w:val="ConsPlusNormal"/>
              <w:jc w:val="center"/>
            </w:pPr>
            <w:r>
              <w:t>100 - 120</w:t>
            </w:r>
          </w:p>
        </w:tc>
        <w:tc>
          <w:tcPr>
            <w:tcW w:w="2012" w:type="dxa"/>
            <w:tcBorders>
              <w:top w:val="nil"/>
              <w:bottom w:val="single" w:sz="4" w:space="0" w:color="auto"/>
            </w:tcBorders>
          </w:tcPr>
          <w:p w:rsidR="00EF377B" w:rsidRDefault="00EF377B">
            <w:pPr>
              <w:pStyle w:val="ConsPlusNormal"/>
              <w:jc w:val="center"/>
            </w:pPr>
            <w:r>
              <w:t>90 - 100</w:t>
            </w:r>
          </w:p>
        </w:tc>
      </w:tr>
      <w:tr w:rsidR="00EF377B">
        <w:tblPrEx>
          <w:tblBorders>
            <w:insideH w:val="none" w:sz="0" w:space="0" w:color="auto"/>
          </w:tblBorders>
        </w:tblPrEx>
        <w:tc>
          <w:tcPr>
            <w:tcW w:w="5046" w:type="dxa"/>
            <w:tcBorders>
              <w:top w:val="single" w:sz="4" w:space="0" w:color="auto"/>
              <w:bottom w:val="nil"/>
            </w:tcBorders>
          </w:tcPr>
          <w:p w:rsidR="00EF377B" w:rsidRDefault="00EF377B">
            <w:pPr>
              <w:pStyle w:val="ConsPlusNormal"/>
            </w:pPr>
            <w:r>
              <w:t xml:space="preserve">Битумы по </w:t>
            </w:r>
            <w:hyperlink r:id="rId529">
              <w:r>
                <w:rPr>
                  <w:color w:val="0000FF"/>
                </w:rPr>
                <w:t>ГОСТ 11955</w:t>
              </w:r>
            </w:hyperlink>
            <w:r>
              <w:t>:</w:t>
            </w:r>
          </w:p>
        </w:tc>
        <w:tc>
          <w:tcPr>
            <w:tcW w:w="2011" w:type="dxa"/>
            <w:tcBorders>
              <w:top w:val="single" w:sz="4" w:space="0" w:color="auto"/>
              <w:bottom w:val="nil"/>
            </w:tcBorders>
          </w:tcPr>
          <w:p w:rsidR="00EF377B" w:rsidRDefault="00EF377B">
            <w:pPr>
              <w:pStyle w:val="ConsPlusNormal"/>
            </w:pPr>
          </w:p>
        </w:tc>
        <w:tc>
          <w:tcPr>
            <w:tcW w:w="2012" w:type="dxa"/>
            <w:tcBorders>
              <w:top w:val="single" w:sz="4" w:space="0" w:color="auto"/>
              <w:bottom w:val="nil"/>
            </w:tcBorders>
          </w:tcPr>
          <w:p w:rsidR="00EF377B" w:rsidRDefault="00EF377B">
            <w:pPr>
              <w:pStyle w:val="ConsPlusNormal"/>
            </w:pPr>
          </w:p>
        </w:tc>
      </w:tr>
      <w:tr w:rsidR="00EF377B">
        <w:tblPrEx>
          <w:tblBorders>
            <w:insideH w:val="none" w:sz="0" w:space="0" w:color="auto"/>
          </w:tblBorders>
        </w:tblPrEx>
        <w:tc>
          <w:tcPr>
            <w:tcW w:w="5046" w:type="dxa"/>
            <w:tcBorders>
              <w:top w:val="nil"/>
              <w:bottom w:val="nil"/>
            </w:tcBorders>
          </w:tcPr>
          <w:p w:rsidR="00EF377B" w:rsidRDefault="00EF377B">
            <w:pPr>
              <w:pStyle w:val="ConsPlusNormal"/>
            </w:pPr>
            <w:r>
              <w:t>СГ 130/200, МГ 130/200</w:t>
            </w:r>
          </w:p>
        </w:tc>
        <w:tc>
          <w:tcPr>
            <w:tcW w:w="2011" w:type="dxa"/>
            <w:tcBorders>
              <w:top w:val="nil"/>
              <w:bottom w:val="nil"/>
            </w:tcBorders>
          </w:tcPr>
          <w:p w:rsidR="00EF377B" w:rsidRDefault="00EF377B">
            <w:pPr>
              <w:pStyle w:val="ConsPlusNormal"/>
              <w:jc w:val="center"/>
            </w:pPr>
            <w:r>
              <w:t>90 - 100</w:t>
            </w:r>
          </w:p>
        </w:tc>
        <w:tc>
          <w:tcPr>
            <w:tcW w:w="2012" w:type="dxa"/>
            <w:tcBorders>
              <w:top w:val="nil"/>
              <w:bottom w:val="nil"/>
            </w:tcBorders>
          </w:tcPr>
          <w:p w:rsidR="00EF377B" w:rsidRDefault="00EF377B">
            <w:pPr>
              <w:pStyle w:val="ConsPlusNormal"/>
              <w:jc w:val="center"/>
            </w:pPr>
            <w:r>
              <w:t>90 - 100</w:t>
            </w:r>
          </w:p>
        </w:tc>
      </w:tr>
      <w:tr w:rsidR="00EF377B">
        <w:tblPrEx>
          <w:tblBorders>
            <w:insideH w:val="none" w:sz="0" w:space="0" w:color="auto"/>
          </w:tblBorders>
        </w:tblPrEx>
        <w:tc>
          <w:tcPr>
            <w:tcW w:w="5046" w:type="dxa"/>
            <w:tcBorders>
              <w:top w:val="nil"/>
              <w:bottom w:val="nil"/>
            </w:tcBorders>
          </w:tcPr>
          <w:p w:rsidR="00EF377B" w:rsidRDefault="00EF377B">
            <w:pPr>
              <w:pStyle w:val="ConsPlusNormal"/>
            </w:pPr>
            <w:r>
              <w:t>СГ 70/130, МГ 70/130, МГО 70/130</w:t>
            </w:r>
          </w:p>
        </w:tc>
        <w:tc>
          <w:tcPr>
            <w:tcW w:w="2011" w:type="dxa"/>
            <w:tcBorders>
              <w:top w:val="nil"/>
              <w:bottom w:val="nil"/>
            </w:tcBorders>
          </w:tcPr>
          <w:p w:rsidR="00EF377B" w:rsidRDefault="00EF377B">
            <w:pPr>
              <w:pStyle w:val="ConsPlusNormal"/>
              <w:jc w:val="center"/>
            </w:pPr>
            <w:r>
              <w:t>80 - 90</w:t>
            </w:r>
          </w:p>
        </w:tc>
        <w:tc>
          <w:tcPr>
            <w:tcW w:w="2012" w:type="dxa"/>
            <w:tcBorders>
              <w:top w:val="nil"/>
              <w:bottom w:val="nil"/>
            </w:tcBorders>
          </w:tcPr>
          <w:p w:rsidR="00EF377B" w:rsidRDefault="00EF377B">
            <w:pPr>
              <w:pStyle w:val="ConsPlusNormal"/>
              <w:jc w:val="center"/>
            </w:pPr>
            <w:r>
              <w:t>80 - 90</w:t>
            </w:r>
          </w:p>
        </w:tc>
      </w:tr>
      <w:tr w:rsidR="00EF377B">
        <w:tblPrEx>
          <w:tblBorders>
            <w:insideH w:val="none" w:sz="0" w:space="0" w:color="auto"/>
          </w:tblBorders>
        </w:tblPrEx>
        <w:tc>
          <w:tcPr>
            <w:tcW w:w="5046" w:type="dxa"/>
            <w:tcBorders>
              <w:top w:val="nil"/>
              <w:bottom w:val="single" w:sz="4" w:space="0" w:color="auto"/>
            </w:tcBorders>
          </w:tcPr>
          <w:p w:rsidR="00EF377B" w:rsidRDefault="00EF377B">
            <w:pPr>
              <w:pStyle w:val="ConsPlusNormal"/>
            </w:pPr>
            <w:r>
              <w:t>СГ 40/70, МГ 40/70, МГО 40/70</w:t>
            </w:r>
          </w:p>
        </w:tc>
        <w:tc>
          <w:tcPr>
            <w:tcW w:w="2011" w:type="dxa"/>
            <w:tcBorders>
              <w:top w:val="nil"/>
              <w:bottom w:val="single" w:sz="4" w:space="0" w:color="auto"/>
            </w:tcBorders>
          </w:tcPr>
          <w:p w:rsidR="00EF377B" w:rsidRDefault="00EF377B">
            <w:pPr>
              <w:pStyle w:val="ConsPlusNormal"/>
              <w:jc w:val="center"/>
            </w:pPr>
            <w:r>
              <w:t>70 - 80</w:t>
            </w:r>
          </w:p>
        </w:tc>
        <w:tc>
          <w:tcPr>
            <w:tcW w:w="2012" w:type="dxa"/>
            <w:tcBorders>
              <w:top w:val="nil"/>
              <w:bottom w:val="single" w:sz="4" w:space="0" w:color="auto"/>
            </w:tcBorders>
          </w:tcPr>
          <w:p w:rsidR="00EF377B" w:rsidRDefault="00EF377B">
            <w:pPr>
              <w:pStyle w:val="ConsPlusNormal"/>
              <w:jc w:val="center"/>
            </w:pPr>
            <w:r>
              <w:t>70 - 80</w:t>
            </w:r>
          </w:p>
        </w:tc>
      </w:tr>
      <w:tr w:rsidR="00EF377B">
        <w:tblPrEx>
          <w:tblBorders>
            <w:insideH w:val="none" w:sz="0" w:space="0" w:color="auto"/>
          </w:tblBorders>
        </w:tblPrEx>
        <w:tc>
          <w:tcPr>
            <w:tcW w:w="5046" w:type="dxa"/>
            <w:tcBorders>
              <w:top w:val="single" w:sz="4" w:space="0" w:color="auto"/>
              <w:bottom w:val="nil"/>
            </w:tcBorders>
          </w:tcPr>
          <w:p w:rsidR="00EF377B" w:rsidRDefault="00EF377B">
            <w:pPr>
              <w:pStyle w:val="ConsPlusNormal"/>
            </w:pPr>
            <w:r>
              <w:t xml:space="preserve">Полимерно-битумные вяжущие (ПБВ) по </w:t>
            </w:r>
            <w:hyperlink r:id="rId530">
              <w:r>
                <w:rPr>
                  <w:color w:val="0000FF"/>
                </w:rPr>
                <w:t>ГОСТ Р 52056</w:t>
              </w:r>
            </w:hyperlink>
            <w:r>
              <w:t>:</w:t>
            </w:r>
          </w:p>
        </w:tc>
        <w:tc>
          <w:tcPr>
            <w:tcW w:w="2011" w:type="dxa"/>
            <w:tcBorders>
              <w:top w:val="single" w:sz="4" w:space="0" w:color="auto"/>
              <w:bottom w:val="nil"/>
            </w:tcBorders>
          </w:tcPr>
          <w:p w:rsidR="00EF377B" w:rsidRDefault="00EF377B">
            <w:pPr>
              <w:pStyle w:val="ConsPlusNormal"/>
            </w:pPr>
          </w:p>
        </w:tc>
        <w:tc>
          <w:tcPr>
            <w:tcW w:w="2012" w:type="dxa"/>
            <w:tcBorders>
              <w:top w:val="single" w:sz="4" w:space="0" w:color="auto"/>
              <w:bottom w:val="nil"/>
            </w:tcBorders>
          </w:tcPr>
          <w:p w:rsidR="00EF377B" w:rsidRDefault="00EF377B">
            <w:pPr>
              <w:pStyle w:val="ConsPlusNormal"/>
            </w:pPr>
          </w:p>
        </w:tc>
      </w:tr>
      <w:tr w:rsidR="00EF377B">
        <w:tblPrEx>
          <w:tblBorders>
            <w:insideH w:val="none" w:sz="0" w:space="0" w:color="auto"/>
          </w:tblBorders>
        </w:tblPrEx>
        <w:tc>
          <w:tcPr>
            <w:tcW w:w="5046" w:type="dxa"/>
            <w:tcBorders>
              <w:top w:val="nil"/>
              <w:bottom w:val="nil"/>
            </w:tcBorders>
          </w:tcPr>
          <w:p w:rsidR="00EF377B" w:rsidRDefault="00EF377B">
            <w:pPr>
              <w:pStyle w:val="ConsPlusNormal"/>
            </w:pPr>
            <w:r>
              <w:t>ПБВ 40, ПБВ 60, ПБВ 90, ПБВ 130</w:t>
            </w:r>
          </w:p>
        </w:tc>
        <w:tc>
          <w:tcPr>
            <w:tcW w:w="2011" w:type="dxa"/>
            <w:tcBorders>
              <w:top w:val="nil"/>
              <w:bottom w:val="nil"/>
            </w:tcBorders>
          </w:tcPr>
          <w:p w:rsidR="00EF377B" w:rsidRDefault="00EF377B">
            <w:pPr>
              <w:pStyle w:val="ConsPlusNormal"/>
              <w:jc w:val="center"/>
            </w:pPr>
            <w:r>
              <w:t>150 - 160</w:t>
            </w:r>
          </w:p>
        </w:tc>
        <w:tc>
          <w:tcPr>
            <w:tcW w:w="2012" w:type="dxa"/>
            <w:tcBorders>
              <w:top w:val="nil"/>
              <w:bottom w:val="nil"/>
            </w:tcBorders>
          </w:tcPr>
          <w:p w:rsidR="00EF377B" w:rsidRDefault="00EF377B">
            <w:pPr>
              <w:pStyle w:val="ConsPlusNormal"/>
              <w:jc w:val="center"/>
            </w:pPr>
            <w:r>
              <w:t>130 - 140</w:t>
            </w:r>
          </w:p>
        </w:tc>
      </w:tr>
      <w:tr w:rsidR="00EF377B">
        <w:tblPrEx>
          <w:tblBorders>
            <w:insideH w:val="none" w:sz="0" w:space="0" w:color="auto"/>
          </w:tblBorders>
        </w:tblPrEx>
        <w:tc>
          <w:tcPr>
            <w:tcW w:w="5046" w:type="dxa"/>
            <w:tcBorders>
              <w:top w:val="nil"/>
              <w:bottom w:val="single" w:sz="4" w:space="0" w:color="auto"/>
            </w:tcBorders>
          </w:tcPr>
          <w:p w:rsidR="00EF377B" w:rsidRDefault="00EF377B">
            <w:pPr>
              <w:pStyle w:val="ConsPlusNormal"/>
            </w:pPr>
            <w:r>
              <w:t>ПБВ 200, ПБВ 300</w:t>
            </w:r>
          </w:p>
        </w:tc>
        <w:tc>
          <w:tcPr>
            <w:tcW w:w="2011" w:type="dxa"/>
            <w:tcBorders>
              <w:top w:val="nil"/>
              <w:bottom w:val="single" w:sz="4" w:space="0" w:color="auto"/>
            </w:tcBorders>
          </w:tcPr>
          <w:p w:rsidR="00EF377B" w:rsidRDefault="00EF377B">
            <w:pPr>
              <w:pStyle w:val="ConsPlusNormal"/>
              <w:jc w:val="center"/>
            </w:pPr>
            <w:r>
              <w:t>140 - 150</w:t>
            </w:r>
          </w:p>
        </w:tc>
        <w:tc>
          <w:tcPr>
            <w:tcW w:w="2012" w:type="dxa"/>
            <w:tcBorders>
              <w:top w:val="nil"/>
              <w:bottom w:val="single" w:sz="4" w:space="0" w:color="auto"/>
            </w:tcBorders>
          </w:tcPr>
          <w:p w:rsidR="00EF377B" w:rsidRDefault="00EF377B">
            <w:pPr>
              <w:pStyle w:val="ConsPlusNormal"/>
              <w:jc w:val="center"/>
            </w:pPr>
            <w:r>
              <w:t>120 - 130</w:t>
            </w:r>
          </w:p>
        </w:tc>
      </w:tr>
      <w:tr w:rsidR="00EF377B">
        <w:tblPrEx>
          <w:tblBorders>
            <w:insideH w:val="none" w:sz="0" w:space="0" w:color="auto"/>
          </w:tblBorders>
        </w:tblPrEx>
        <w:tc>
          <w:tcPr>
            <w:tcW w:w="5046" w:type="dxa"/>
            <w:tcBorders>
              <w:top w:val="single" w:sz="4" w:space="0" w:color="auto"/>
              <w:bottom w:val="nil"/>
            </w:tcBorders>
          </w:tcPr>
          <w:p w:rsidR="00EF377B" w:rsidRDefault="00EF377B">
            <w:pPr>
              <w:pStyle w:val="ConsPlusNormal"/>
            </w:pPr>
            <w:r>
              <w:t xml:space="preserve">Эмульсии по </w:t>
            </w:r>
            <w:hyperlink r:id="rId531">
              <w:r>
                <w:rPr>
                  <w:color w:val="0000FF"/>
                </w:rPr>
                <w:t>ГОСТ Р 58952.1</w:t>
              </w:r>
            </w:hyperlink>
            <w:r>
              <w:t>:</w:t>
            </w:r>
          </w:p>
          <w:p w:rsidR="00EF377B" w:rsidRDefault="00EF377B">
            <w:pPr>
              <w:pStyle w:val="ConsPlusNormal"/>
            </w:pPr>
            <w:r>
              <w:t>ЭБДК С, ЭБДА С</w:t>
            </w:r>
          </w:p>
        </w:tc>
        <w:tc>
          <w:tcPr>
            <w:tcW w:w="2011" w:type="dxa"/>
            <w:tcBorders>
              <w:top w:val="single" w:sz="4" w:space="0" w:color="auto"/>
              <w:bottom w:val="nil"/>
            </w:tcBorders>
          </w:tcPr>
          <w:p w:rsidR="00EF377B" w:rsidRDefault="00EF377B">
            <w:pPr>
              <w:pStyle w:val="ConsPlusNormal"/>
              <w:jc w:val="center"/>
            </w:pPr>
            <w:r>
              <w:t>Без специального нагрева</w:t>
            </w:r>
          </w:p>
        </w:tc>
        <w:tc>
          <w:tcPr>
            <w:tcW w:w="2012" w:type="dxa"/>
            <w:tcBorders>
              <w:top w:val="single" w:sz="4" w:space="0" w:color="auto"/>
              <w:bottom w:val="nil"/>
            </w:tcBorders>
          </w:tcPr>
          <w:p w:rsidR="00EF377B" w:rsidRDefault="00EF377B">
            <w:pPr>
              <w:pStyle w:val="ConsPlusNormal"/>
              <w:jc w:val="center"/>
            </w:pPr>
            <w:r>
              <w:t>-</w:t>
            </w:r>
          </w:p>
        </w:tc>
      </w:tr>
      <w:tr w:rsidR="00EF377B">
        <w:tblPrEx>
          <w:tblBorders>
            <w:insideH w:val="none" w:sz="0" w:space="0" w:color="auto"/>
          </w:tblBorders>
        </w:tblPrEx>
        <w:tc>
          <w:tcPr>
            <w:tcW w:w="9069" w:type="dxa"/>
            <w:gridSpan w:val="3"/>
            <w:tcBorders>
              <w:top w:val="nil"/>
              <w:bottom w:val="single" w:sz="4" w:space="0" w:color="auto"/>
            </w:tcBorders>
          </w:tcPr>
          <w:p w:rsidR="00EF377B" w:rsidRDefault="00EF377B">
            <w:pPr>
              <w:pStyle w:val="ConsPlusNormal"/>
              <w:jc w:val="both"/>
            </w:pPr>
            <w:r>
              <w:t xml:space="preserve">(в ред. </w:t>
            </w:r>
            <w:hyperlink r:id="rId532">
              <w:r>
                <w:rPr>
                  <w:color w:val="0000FF"/>
                </w:rPr>
                <w:t>Изменения N 3</w:t>
              </w:r>
            </w:hyperlink>
            <w:r>
              <w:t>, утв. Приказом Минстроя России от 28.12.2023 N 1022/пр)</w:t>
            </w:r>
          </w:p>
        </w:tc>
      </w:tr>
      <w:tr w:rsidR="00EF377B">
        <w:tc>
          <w:tcPr>
            <w:tcW w:w="5046" w:type="dxa"/>
            <w:tcBorders>
              <w:top w:val="single" w:sz="4" w:space="0" w:color="auto"/>
              <w:bottom w:val="single" w:sz="4" w:space="0" w:color="auto"/>
            </w:tcBorders>
          </w:tcPr>
          <w:p w:rsidR="00EF377B" w:rsidRDefault="00EF377B">
            <w:pPr>
              <w:pStyle w:val="ConsPlusNormal"/>
            </w:pPr>
            <w:r>
              <w:t>Эмульсии обратные</w:t>
            </w:r>
          </w:p>
        </w:tc>
        <w:tc>
          <w:tcPr>
            <w:tcW w:w="2011" w:type="dxa"/>
            <w:tcBorders>
              <w:top w:val="single" w:sz="4" w:space="0" w:color="auto"/>
              <w:bottom w:val="single" w:sz="4" w:space="0" w:color="auto"/>
            </w:tcBorders>
          </w:tcPr>
          <w:p w:rsidR="00EF377B" w:rsidRDefault="00EF377B">
            <w:pPr>
              <w:pStyle w:val="ConsPlusNormal"/>
              <w:jc w:val="center"/>
            </w:pPr>
            <w:r>
              <w:t>60 - 70</w:t>
            </w:r>
          </w:p>
        </w:tc>
        <w:tc>
          <w:tcPr>
            <w:tcW w:w="2012" w:type="dxa"/>
            <w:tcBorders>
              <w:top w:val="single" w:sz="4" w:space="0" w:color="auto"/>
              <w:bottom w:val="single" w:sz="4" w:space="0" w:color="auto"/>
            </w:tcBorders>
          </w:tcPr>
          <w:p w:rsidR="00EF377B" w:rsidRDefault="00EF377B">
            <w:pPr>
              <w:pStyle w:val="ConsPlusNormal"/>
              <w:jc w:val="center"/>
            </w:pPr>
            <w:r>
              <w:t>-</w:t>
            </w:r>
          </w:p>
        </w:tc>
      </w:tr>
    </w:tbl>
    <w:p w:rsidR="00EF377B" w:rsidRDefault="00EF377B">
      <w:pPr>
        <w:pStyle w:val="ConsPlusNormal"/>
        <w:ind w:firstLine="540"/>
        <w:jc w:val="both"/>
      </w:pPr>
    </w:p>
    <w:p w:rsidR="00EF377B" w:rsidRDefault="00EF377B">
      <w:pPr>
        <w:pStyle w:val="ConsPlusTitle"/>
        <w:ind w:firstLine="540"/>
        <w:jc w:val="both"/>
        <w:outlineLvl w:val="2"/>
      </w:pPr>
      <w:r>
        <w:t>11.2 Приготовление эмульсий</w:t>
      </w:r>
    </w:p>
    <w:p w:rsidR="00EF377B" w:rsidRDefault="00EF377B">
      <w:pPr>
        <w:pStyle w:val="ConsPlusNormal"/>
        <w:spacing w:before="220"/>
        <w:ind w:firstLine="540"/>
        <w:jc w:val="both"/>
      </w:pPr>
      <w:r>
        <w:t xml:space="preserve">Подраздел 11.2 исключен с 20.11.2021. - </w:t>
      </w:r>
      <w:hyperlink r:id="rId533">
        <w:r>
          <w:rPr>
            <w:color w:val="0000FF"/>
          </w:rPr>
          <w:t>Изменение N 2</w:t>
        </w:r>
      </w:hyperlink>
      <w:r>
        <w:t>, утв. Приказом Минстроя России от 19.10.2021 N 762/пр.</w:t>
      </w:r>
    </w:p>
    <w:p w:rsidR="00EF377B" w:rsidRDefault="00EF377B">
      <w:pPr>
        <w:pStyle w:val="ConsPlusTitle"/>
        <w:spacing w:before="220"/>
        <w:ind w:firstLine="540"/>
        <w:jc w:val="both"/>
        <w:outlineLvl w:val="2"/>
      </w:pPr>
      <w:r>
        <w:t>11.3 Устройство оснований и покрытий из черного щебня, высокопористых щебеночных асфальтобетонных смесей и смесей, обработанных битумными эмульсиями в смесителе</w:t>
      </w:r>
    </w:p>
    <w:p w:rsidR="00EF377B" w:rsidRDefault="00EF377B">
      <w:pPr>
        <w:pStyle w:val="ConsPlusNormal"/>
        <w:spacing w:before="220"/>
        <w:ind w:firstLine="540"/>
        <w:jc w:val="both"/>
      </w:pPr>
      <w:r>
        <w:lastRenderedPageBreak/>
        <w:t xml:space="preserve">Подраздел 11.3 исключен с 20.11.2021. - </w:t>
      </w:r>
      <w:hyperlink r:id="rId534">
        <w:r>
          <w:rPr>
            <w:color w:val="0000FF"/>
          </w:rPr>
          <w:t>Изменение N 2</w:t>
        </w:r>
      </w:hyperlink>
      <w:r>
        <w:t>, утв. Приказом Минстроя России от 19.10.2021 N 762/пр.</w:t>
      </w:r>
    </w:p>
    <w:p w:rsidR="00EF377B" w:rsidRDefault="00EF377B">
      <w:pPr>
        <w:pStyle w:val="ConsPlusTitle"/>
        <w:spacing w:before="220"/>
        <w:ind w:firstLine="540"/>
        <w:jc w:val="both"/>
        <w:outlineLvl w:val="2"/>
      </w:pPr>
      <w:r>
        <w:t>11.4 Устройство оснований и покрытий по способу пропитки</w:t>
      </w:r>
    </w:p>
    <w:p w:rsidR="00EF377B" w:rsidRDefault="00EF377B">
      <w:pPr>
        <w:pStyle w:val="ConsPlusNormal"/>
        <w:spacing w:before="220"/>
        <w:ind w:firstLine="540"/>
        <w:jc w:val="both"/>
      </w:pPr>
      <w:r>
        <w:t>11.4.1 Устраивать покрытия и основания из щебня, обработанного по способу пропитки битумом или эмульсиями, следует в сухую погоду при температуре воздуха не ниже 5 °C. При использовании эмульсий при температуре воздуха ниже 10 °C их следует применять в теплом виде (с температурой 40 - 50 °C).</w:t>
      </w:r>
    </w:p>
    <w:p w:rsidR="00EF377B" w:rsidRDefault="00EF377B">
      <w:pPr>
        <w:pStyle w:val="ConsPlusNormal"/>
        <w:spacing w:before="220"/>
        <w:ind w:firstLine="540"/>
        <w:jc w:val="both"/>
      </w:pPr>
      <w:r>
        <w:t>11.4.2 Покрытие по способу пропитки следует устраивать из щебня изверженных пород марки не ниже 800 или осадочных и метаморфических марки не ниже 600. Для устройства оснований - марка не ниже 600.</w:t>
      </w:r>
    </w:p>
    <w:p w:rsidR="00EF377B" w:rsidRDefault="00EF377B">
      <w:pPr>
        <w:pStyle w:val="ConsPlusNormal"/>
        <w:spacing w:before="220"/>
        <w:ind w:firstLine="540"/>
        <w:jc w:val="both"/>
      </w:pPr>
      <w:r>
        <w:t>11.4.3 При устройстве конструктивного слоя по способу пропитки следует применять щебень четырех фракций размером 31,5 - 63, 16 - 31,5 (или 22,4 - 31,5), 8 - 16 (или 11,2 - 22,4), 4 - 8 (или 4 - 11,2) мм. Последняя фракция предназначена для защитного слоя.</w:t>
      </w:r>
    </w:p>
    <w:p w:rsidR="00EF377B" w:rsidRDefault="00EF377B">
      <w:pPr>
        <w:pStyle w:val="ConsPlusNormal"/>
        <w:jc w:val="both"/>
      </w:pPr>
      <w:r>
        <w:t xml:space="preserve">(п. 11.4.3 в ред. </w:t>
      </w:r>
      <w:hyperlink r:id="rId53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11.4.4 Объем щебня основной (первой) фракции размером 31,5 - 63 или 16 (22,4) - 31,5 мм следует определять с учетом коэффициента 0,9 к проектной толщине слоя основания или покрытия и увеличения этого объема в 1,25 раза на уплотнение. Объем каждой последующей фракции щебня следует принимать равным 0,9 - 1,1 м</w:t>
      </w:r>
      <w:r>
        <w:rPr>
          <w:vertAlign w:val="superscript"/>
        </w:rPr>
        <w:t>3</w:t>
      </w:r>
      <w:r>
        <w:t xml:space="preserve"> на 100 м</w:t>
      </w:r>
      <w:r>
        <w:rPr>
          <w:vertAlign w:val="superscript"/>
        </w:rPr>
        <w:t>2</w:t>
      </w:r>
      <w:r>
        <w:t xml:space="preserve"> основания или покрытия. Расход вяжущего следует принимать равным 1,0 - 1,1 л/м</w:t>
      </w:r>
      <w:r>
        <w:rPr>
          <w:vertAlign w:val="superscript"/>
        </w:rPr>
        <w:t>2</w:t>
      </w:r>
      <w:r>
        <w:t xml:space="preserve"> на каждый сантиметр толщины слоя и дополнительно 1,5 - 2,0 л/м</w:t>
      </w:r>
      <w:r>
        <w:rPr>
          <w:vertAlign w:val="superscript"/>
        </w:rPr>
        <w:t>2</w:t>
      </w:r>
      <w:r>
        <w:t xml:space="preserve"> для покрытия. При использовании эмульсии ее концентрация должна быть 50 - 55% при применении известнякового щебня и 55 - 60% при применении гранитного щебня, а расход - соответственно увеличен.</w:t>
      </w:r>
    </w:p>
    <w:p w:rsidR="00EF377B" w:rsidRDefault="00EF377B">
      <w:pPr>
        <w:pStyle w:val="ConsPlusNormal"/>
        <w:jc w:val="both"/>
      </w:pPr>
      <w:r>
        <w:t xml:space="preserve">(в ред. </w:t>
      </w:r>
      <w:hyperlink r:id="rId53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11.4.5 Работы по устройству покрытий и оснований способом пропитки битумом следует производить в следующем порядке:</w:t>
      </w:r>
    </w:p>
    <w:p w:rsidR="00EF377B" w:rsidRDefault="00EF377B">
      <w:pPr>
        <w:pStyle w:val="ConsPlusNormal"/>
        <w:spacing w:before="220"/>
        <w:ind w:firstLine="540"/>
        <w:jc w:val="both"/>
      </w:pPr>
      <w:r>
        <w:t>распределение основной фракции щебня;</w:t>
      </w:r>
    </w:p>
    <w:p w:rsidR="00EF377B" w:rsidRDefault="00EF377B">
      <w:pPr>
        <w:pStyle w:val="ConsPlusNormal"/>
        <w:spacing w:before="220"/>
        <w:ind w:firstLine="540"/>
        <w:jc w:val="both"/>
      </w:pPr>
      <w:r>
        <w:t>уплотнение катком массой 6 - 8 т (5 - 7 проходов по одному следу, уточняется в зависимости от массы катка при пробной укатке);</w:t>
      </w:r>
    </w:p>
    <w:p w:rsidR="00EF377B" w:rsidRDefault="00EF377B">
      <w:pPr>
        <w:pStyle w:val="ConsPlusNormal"/>
        <w:jc w:val="both"/>
      </w:pPr>
      <w:r>
        <w:t xml:space="preserve">(в ред. </w:t>
      </w:r>
      <w:hyperlink r:id="rId537">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розлив 50% вяжущего от общего расхода;</w:t>
      </w:r>
    </w:p>
    <w:p w:rsidR="00EF377B" w:rsidRDefault="00EF377B">
      <w:pPr>
        <w:pStyle w:val="ConsPlusNormal"/>
        <w:spacing w:before="220"/>
        <w:ind w:firstLine="540"/>
        <w:jc w:val="both"/>
      </w:pPr>
      <w:r>
        <w:t>распределение расклинивающей фракции щебня;</w:t>
      </w:r>
    </w:p>
    <w:p w:rsidR="00EF377B" w:rsidRDefault="00EF377B">
      <w:pPr>
        <w:pStyle w:val="ConsPlusNormal"/>
        <w:spacing w:before="220"/>
        <w:ind w:firstLine="540"/>
        <w:jc w:val="both"/>
      </w:pPr>
      <w:r>
        <w:t>уплотнение катком массой 10 - 13 т (2 - 4 прохода по одному следу);</w:t>
      </w:r>
    </w:p>
    <w:p w:rsidR="00EF377B" w:rsidRDefault="00EF377B">
      <w:pPr>
        <w:pStyle w:val="ConsPlusNormal"/>
        <w:spacing w:before="220"/>
        <w:ind w:firstLine="540"/>
        <w:jc w:val="both"/>
      </w:pPr>
      <w:r>
        <w:t>розлив 30% вяжущего от общего расхода;</w:t>
      </w:r>
    </w:p>
    <w:p w:rsidR="00EF377B" w:rsidRDefault="00EF377B">
      <w:pPr>
        <w:pStyle w:val="ConsPlusNormal"/>
        <w:spacing w:before="220"/>
        <w:ind w:firstLine="540"/>
        <w:jc w:val="both"/>
      </w:pPr>
      <w:r>
        <w:t>распределение второй расклинивающей фракции щебня;</w:t>
      </w:r>
    </w:p>
    <w:p w:rsidR="00EF377B" w:rsidRDefault="00EF377B">
      <w:pPr>
        <w:pStyle w:val="ConsPlusNormal"/>
        <w:spacing w:before="220"/>
        <w:ind w:firstLine="540"/>
        <w:jc w:val="both"/>
      </w:pPr>
      <w:r>
        <w:t>уплотнение катком массой 10 - 13 т (3 - 4 прохода по одному следу);</w:t>
      </w:r>
    </w:p>
    <w:p w:rsidR="00EF377B" w:rsidRDefault="00EF377B">
      <w:pPr>
        <w:pStyle w:val="ConsPlusNormal"/>
        <w:spacing w:before="220"/>
        <w:ind w:firstLine="540"/>
        <w:jc w:val="both"/>
      </w:pPr>
      <w:r>
        <w:t>розлив 20% вяжущего;</w:t>
      </w:r>
    </w:p>
    <w:p w:rsidR="00EF377B" w:rsidRDefault="00EF377B">
      <w:pPr>
        <w:pStyle w:val="ConsPlusNormal"/>
        <w:spacing w:before="220"/>
        <w:ind w:firstLine="540"/>
        <w:jc w:val="both"/>
      </w:pPr>
      <w:r>
        <w:t>распределение замыкающей фракции щебня;</w:t>
      </w:r>
    </w:p>
    <w:p w:rsidR="00EF377B" w:rsidRDefault="00EF377B">
      <w:pPr>
        <w:pStyle w:val="ConsPlusNormal"/>
        <w:spacing w:before="220"/>
        <w:ind w:firstLine="540"/>
        <w:jc w:val="both"/>
      </w:pPr>
      <w:r>
        <w:t>уплотнение катком массой 10 - 13 т (3 - 4 прохода по одному следу).</w:t>
      </w:r>
    </w:p>
    <w:p w:rsidR="00EF377B" w:rsidRDefault="00EF377B">
      <w:pPr>
        <w:pStyle w:val="ConsPlusNormal"/>
        <w:spacing w:before="220"/>
        <w:ind w:firstLine="540"/>
        <w:jc w:val="both"/>
      </w:pPr>
      <w:r>
        <w:t xml:space="preserve">При использовании в качестве вяжущего эмульсий первый розлив вяжущего (70% эмульсии </w:t>
      </w:r>
      <w:r>
        <w:lastRenderedPageBreak/>
        <w:t>от общего расхода) следует проверить после распределения первой расклинивающей фракции и ее уплотнения. Остальные 30% эмульсии разливают после уплотнения второй расклинивающей фракции.</w:t>
      </w:r>
    </w:p>
    <w:p w:rsidR="00EF377B" w:rsidRDefault="00EF377B">
      <w:pPr>
        <w:pStyle w:val="ConsPlusNormal"/>
        <w:spacing w:before="220"/>
        <w:ind w:firstLine="540"/>
        <w:jc w:val="both"/>
      </w:pPr>
      <w:r>
        <w:t>11.4.6 При температуре до 20 °C щебень основной фракции следует уплотнять без увлажнения. При температуре воздуха выше 20 °C щебень следует поливать водой в количестве 8 - 10 л/м</w:t>
      </w:r>
      <w:r>
        <w:rPr>
          <w:vertAlign w:val="superscript"/>
        </w:rPr>
        <w:t>2</w:t>
      </w:r>
      <w:r>
        <w:t>. В этом случае разливать битум следует только после просыхания щебня, а эмульсию следует разливать по влажному щебню.</w:t>
      </w:r>
    </w:p>
    <w:p w:rsidR="00EF377B" w:rsidRDefault="00EF377B">
      <w:pPr>
        <w:pStyle w:val="ConsPlusNormal"/>
        <w:jc w:val="both"/>
      </w:pPr>
      <w:r>
        <w:t xml:space="preserve">(в ред. </w:t>
      </w:r>
      <w:hyperlink r:id="rId5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11.4.7 Все работы по россыпи расклинивающих фракций и их уплотнению следует производить после розлива вяжущего до его остывания.</w:t>
      </w:r>
    </w:p>
    <w:p w:rsidR="00EF377B" w:rsidRDefault="00EF377B">
      <w:pPr>
        <w:pStyle w:val="ConsPlusNormal"/>
        <w:spacing w:before="220"/>
        <w:ind w:firstLine="540"/>
        <w:jc w:val="both"/>
      </w:pPr>
      <w:r>
        <w:t>При использовании вяжущего в виде битумных эмульсий устраивать защитный слой на покрытии с использованием последней, наиболее мелкой фракции щебня, а также устраивать покрытие по подготовленному основанию следует через 10 - 15 сут при пропитке анионными эмульсиями и через 3 - 5 сут - при пропитке катионными.</w:t>
      </w:r>
    </w:p>
    <w:p w:rsidR="00EF377B" w:rsidRDefault="00EF377B">
      <w:pPr>
        <w:pStyle w:val="ConsPlusNormal"/>
        <w:spacing w:before="220"/>
        <w:ind w:firstLine="540"/>
        <w:jc w:val="both"/>
      </w:pPr>
      <w:r>
        <w:t>11.4.8 Движение построечного транспорта разрешается только после окончания укатки последней фракции щебня. В течение 10 дн. движение следует регулировать по всей ширине покрытия с ограничением его скорости не более 40 км/ч.</w:t>
      </w:r>
    </w:p>
    <w:p w:rsidR="00EF377B" w:rsidRDefault="00EF377B">
      <w:pPr>
        <w:pStyle w:val="ConsPlusNormal"/>
        <w:spacing w:before="220"/>
        <w:ind w:firstLine="540"/>
        <w:jc w:val="both"/>
      </w:pPr>
      <w:r>
        <w:t>При использовании эмульсий движение следует открывать через 1 - 3 сут после распределения и уплотнения предпоследней расклинивающей фракции щебня при устройстве покрытия и последней фракции щебня при устройстве основания.</w:t>
      </w:r>
    </w:p>
    <w:p w:rsidR="00EF377B" w:rsidRDefault="00EF377B">
      <w:pPr>
        <w:pStyle w:val="ConsPlusTitle"/>
        <w:spacing w:before="220"/>
        <w:ind w:firstLine="540"/>
        <w:jc w:val="both"/>
        <w:outlineLvl w:val="2"/>
      </w:pPr>
      <w:r>
        <w:t>11.5 Устройство оснований и покрытий из щебеночных, гравийных и песчаных смесей, обработанных органическими вяжущими материалами смешением на дороге</w:t>
      </w:r>
    </w:p>
    <w:p w:rsidR="00EF377B" w:rsidRDefault="00EF377B">
      <w:pPr>
        <w:pStyle w:val="ConsPlusNormal"/>
        <w:spacing w:before="220"/>
        <w:ind w:firstLine="540"/>
        <w:jc w:val="both"/>
      </w:pPr>
      <w:r>
        <w:t>11.5.1 Основания и покрытия из щебеночных, гравийных и песчаных смесей, обработанных органическими вяжущими материалами смешением на дороге, следует устраивать при температуре воздуха не ниже 15 °C и заканчивать за 15 - 20 сут до начала периода дождей или устойчивой температуры воздуха ниже 10 °C.</w:t>
      </w:r>
    </w:p>
    <w:p w:rsidR="00EF377B" w:rsidRDefault="00EF377B">
      <w:pPr>
        <w:pStyle w:val="ConsPlusNormal"/>
        <w:spacing w:before="220"/>
        <w:ind w:firstLine="540"/>
        <w:jc w:val="both"/>
      </w:pPr>
      <w:r>
        <w:t>11.5.2 Битумом следует обрабатывать каменные материалы влажностью не более 4%. При большей влажности смесь должна быть просушена.</w:t>
      </w:r>
    </w:p>
    <w:p w:rsidR="00EF377B" w:rsidRDefault="00EF377B">
      <w:pPr>
        <w:pStyle w:val="ConsPlusNormal"/>
        <w:spacing w:before="220"/>
        <w:ind w:firstLine="540"/>
        <w:jc w:val="both"/>
      </w:pPr>
      <w:r>
        <w:t>Влажность щебеночных и гравийных смесей, обрабатываемых эмульсией в сухую и ветреную погоду и при температуре воздуха выше 15 °C, должна быть не менее 5%, а песчано-щебеночных и песчано-гравийных смесей - на 1 - 2% выше оптимальной.</w:t>
      </w:r>
    </w:p>
    <w:p w:rsidR="00EF377B" w:rsidRDefault="00EF377B">
      <w:pPr>
        <w:pStyle w:val="ConsPlusNormal"/>
        <w:spacing w:before="220"/>
        <w:ind w:firstLine="540"/>
        <w:jc w:val="both"/>
      </w:pPr>
      <w:r>
        <w:t>Перед обработкой смесей анионной эмульсией в них следует предварительно вводить 1 - 2% извести-пушонки или 2 - 4% цемента.</w:t>
      </w:r>
    </w:p>
    <w:p w:rsidR="00EF377B" w:rsidRDefault="00EF377B">
      <w:pPr>
        <w:pStyle w:val="ConsPlusNormal"/>
        <w:spacing w:before="220"/>
        <w:ind w:firstLine="540"/>
        <w:jc w:val="both"/>
      </w:pPr>
      <w:r>
        <w:t xml:space="preserve">11.5.3 Для обработки минеральных материалов смешиванием на дороге применяют битумы марок СГ 40/70, МГ 40/70, СГ 70/130, МГ 70/130, а в районах с жарким климатом более вязкие битумы. При холодном ресайклинге применяют битумную эмульсию ЭБДК М по </w:t>
      </w:r>
      <w:hyperlink r:id="rId539">
        <w:r>
          <w:rPr>
            <w:color w:val="0000FF"/>
          </w:rPr>
          <w:t>ГОСТ Р 58952.1</w:t>
        </w:r>
      </w:hyperlink>
      <w:r>
        <w:t>.</w:t>
      </w:r>
    </w:p>
    <w:p w:rsidR="00EF377B" w:rsidRDefault="00EF377B">
      <w:pPr>
        <w:pStyle w:val="ConsPlusNormal"/>
        <w:jc w:val="both"/>
      </w:pPr>
      <w:r>
        <w:t xml:space="preserve">(в ред. </w:t>
      </w:r>
      <w:hyperlink r:id="rId54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При приготовлении органоминеральных смесей с использованием материалов основных пород применяют битумную эмульсию ЭБДА М по </w:t>
      </w:r>
      <w:hyperlink r:id="rId541">
        <w:r>
          <w:rPr>
            <w:color w:val="0000FF"/>
          </w:rPr>
          <w:t>ГОСТ Р 58952.1</w:t>
        </w:r>
      </w:hyperlink>
      <w:r>
        <w:t>.</w:t>
      </w:r>
    </w:p>
    <w:p w:rsidR="00EF377B" w:rsidRDefault="00EF377B">
      <w:pPr>
        <w:pStyle w:val="ConsPlusNormal"/>
        <w:jc w:val="both"/>
      </w:pPr>
      <w:r>
        <w:t xml:space="preserve">(п. 11.5.3 в ред. </w:t>
      </w:r>
      <w:hyperlink r:id="rId54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11.5.4 Готовую смесь следует распределять по всей ширине проезжей части. Смесь следует уплотнять катками массой 6 - 8 т ориентировочно 3 - 5 проходами по одному следу.</w:t>
      </w:r>
    </w:p>
    <w:p w:rsidR="00EF377B" w:rsidRDefault="00EF377B">
      <w:pPr>
        <w:pStyle w:val="ConsPlusNormal"/>
        <w:spacing w:before="220"/>
        <w:ind w:firstLine="540"/>
        <w:jc w:val="both"/>
      </w:pPr>
      <w:r>
        <w:lastRenderedPageBreak/>
        <w:t>Движение построечного транспорта разрешается открывать сразу после окончания уплотнения с ограничением скорости до 40 км/ч.</w:t>
      </w:r>
    </w:p>
    <w:p w:rsidR="00EF377B" w:rsidRDefault="00EF377B">
      <w:pPr>
        <w:pStyle w:val="ConsPlusNormal"/>
        <w:jc w:val="both"/>
      </w:pPr>
      <w:r>
        <w:t xml:space="preserve">(в ред. </w:t>
      </w:r>
      <w:hyperlink r:id="rId543">
        <w:r>
          <w:rPr>
            <w:color w:val="0000FF"/>
          </w:rPr>
          <w:t>Изменения N 2</w:t>
        </w:r>
      </w:hyperlink>
      <w:r>
        <w:t>, утв. Приказом Минстроя России от 19.10.2021 N 762/пр)</w:t>
      </w:r>
    </w:p>
    <w:p w:rsidR="00EF377B" w:rsidRDefault="00EF377B">
      <w:pPr>
        <w:pStyle w:val="ConsPlusTitle"/>
        <w:spacing w:before="220"/>
        <w:ind w:firstLine="540"/>
        <w:jc w:val="both"/>
        <w:outlineLvl w:val="2"/>
      </w:pPr>
      <w:r>
        <w:t>11.6 Контроль качества работ</w:t>
      </w:r>
    </w:p>
    <w:p w:rsidR="00EF377B" w:rsidRDefault="00EF377B">
      <w:pPr>
        <w:pStyle w:val="ConsPlusNormal"/>
        <w:spacing w:before="220"/>
        <w:ind w:firstLine="540"/>
        <w:jc w:val="both"/>
      </w:pPr>
      <w:r>
        <w:t xml:space="preserve">11.6.1, 11.6.2 Исключены с 20.11.2021. - </w:t>
      </w:r>
      <w:hyperlink r:id="rId544">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11.6.3 При устройстве оснований и покрытий способом пропитки следует контролировать:</w:t>
      </w:r>
    </w:p>
    <w:p w:rsidR="00EF377B" w:rsidRDefault="00EF377B">
      <w:pPr>
        <w:pStyle w:val="ConsPlusNormal"/>
        <w:spacing w:before="220"/>
        <w:ind w:firstLine="540"/>
        <w:jc w:val="both"/>
      </w:pPr>
      <w:r>
        <w:t>при каждом розливе - температуру вяжущего материала;</w:t>
      </w:r>
    </w:p>
    <w:p w:rsidR="00EF377B" w:rsidRDefault="00EF377B">
      <w:pPr>
        <w:pStyle w:val="ConsPlusNormal"/>
        <w:spacing w:before="220"/>
        <w:ind w:firstLine="540"/>
        <w:jc w:val="both"/>
      </w:pPr>
      <w:r>
        <w:t>постоянно - визуально равномерность распределения материалов и качество уплотнения.</w:t>
      </w:r>
    </w:p>
    <w:p w:rsidR="00EF377B" w:rsidRDefault="00EF377B">
      <w:pPr>
        <w:pStyle w:val="ConsPlusNormal"/>
        <w:spacing w:before="220"/>
        <w:ind w:firstLine="540"/>
        <w:jc w:val="both"/>
      </w:pPr>
      <w:r>
        <w:t>11.6.4 При устройстве оснований и покрытий способом смешения на дороге следует контролировать:</w:t>
      </w:r>
    </w:p>
    <w:p w:rsidR="00EF377B" w:rsidRDefault="00EF377B">
      <w:pPr>
        <w:pStyle w:val="ConsPlusNormal"/>
        <w:spacing w:before="220"/>
        <w:ind w:firstLine="540"/>
        <w:jc w:val="both"/>
      </w:pPr>
      <w:r>
        <w:t>при каждом розливе - температуру вяжущего материала;</w:t>
      </w:r>
    </w:p>
    <w:p w:rsidR="00EF377B" w:rsidRDefault="00EF377B">
      <w:pPr>
        <w:pStyle w:val="ConsPlusNormal"/>
        <w:spacing w:before="220"/>
        <w:ind w:firstLine="540"/>
        <w:jc w:val="both"/>
      </w:pPr>
      <w:r>
        <w:t xml:space="preserve">не реже одного раза в смену (и при выпадении осадков) - влажность минеральных материалов по </w:t>
      </w:r>
      <w:hyperlink r:id="rId545">
        <w:r>
          <w:rPr>
            <w:color w:val="0000FF"/>
          </w:rPr>
          <w:t>ГОСТ 5180</w:t>
        </w:r>
      </w:hyperlink>
      <w:r>
        <w:t>;</w:t>
      </w:r>
    </w:p>
    <w:p w:rsidR="00EF377B" w:rsidRDefault="00EF377B">
      <w:pPr>
        <w:pStyle w:val="ConsPlusNormal"/>
        <w:spacing w:before="220"/>
        <w:ind w:firstLine="540"/>
        <w:jc w:val="both"/>
      </w:pPr>
      <w:r>
        <w:t>постоянно - визуально однородность смеси и качество уплотнения;</w:t>
      </w:r>
    </w:p>
    <w:p w:rsidR="00EF377B" w:rsidRDefault="00EF377B">
      <w:pPr>
        <w:pStyle w:val="ConsPlusNormal"/>
        <w:spacing w:before="220"/>
        <w:ind w:firstLine="540"/>
        <w:jc w:val="both"/>
      </w:pPr>
      <w:r>
        <w:t xml:space="preserve">качество смеси - по показателям двух проб на 1 км по </w:t>
      </w:r>
      <w:hyperlink r:id="rId546">
        <w:r>
          <w:rPr>
            <w:color w:val="0000FF"/>
          </w:rPr>
          <w:t>ГОСТ 12801</w:t>
        </w:r>
      </w:hyperlink>
      <w:r>
        <w:t>;</w:t>
      </w:r>
    </w:p>
    <w:p w:rsidR="00EF377B" w:rsidRDefault="00EF377B">
      <w:pPr>
        <w:pStyle w:val="ConsPlusNormal"/>
        <w:spacing w:before="220"/>
        <w:ind w:firstLine="540"/>
        <w:jc w:val="both"/>
      </w:pPr>
      <w:r>
        <w:t xml:space="preserve">плотность материала в покрытии по трем вырубкам (кернам) на 1 км по </w:t>
      </w:r>
      <w:hyperlink r:id="rId547">
        <w:r>
          <w:rPr>
            <w:color w:val="0000FF"/>
          </w:rPr>
          <w:t>ГОСТ 12801</w:t>
        </w:r>
      </w:hyperlink>
      <w:r>
        <w:t>.</w:t>
      </w:r>
    </w:p>
    <w:p w:rsidR="00EF377B" w:rsidRDefault="00EF377B">
      <w:pPr>
        <w:pStyle w:val="ConsPlusNormal"/>
        <w:ind w:firstLine="540"/>
        <w:jc w:val="both"/>
      </w:pPr>
    </w:p>
    <w:p w:rsidR="00EF377B" w:rsidRDefault="00EF377B">
      <w:pPr>
        <w:pStyle w:val="ConsPlusTitle"/>
        <w:ind w:firstLine="540"/>
        <w:jc w:val="both"/>
        <w:outlineLvl w:val="1"/>
      </w:pPr>
      <w:r>
        <w:t>12 Устройство асфальтобетонных покрытий и оснований</w:t>
      </w:r>
    </w:p>
    <w:p w:rsidR="00EF377B" w:rsidRDefault="00EF377B">
      <w:pPr>
        <w:pStyle w:val="ConsPlusNormal"/>
        <w:ind w:firstLine="540"/>
        <w:jc w:val="both"/>
      </w:pPr>
    </w:p>
    <w:p w:rsidR="00EF377B" w:rsidRDefault="00EF377B">
      <w:pPr>
        <w:pStyle w:val="ConsPlusTitle"/>
        <w:ind w:firstLine="540"/>
        <w:jc w:val="both"/>
        <w:outlineLvl w:val="2"/>
      </w:pPr>
      <w:r>
        <w:t>12.1 Общие положения</w:t>
      </w:r>
    </w:p>
    <w:p w:rsidR="00EF377B" w:rsidRDefault="00EF377B">
      <w:pPr>
        <w:pStyle w:val="ConsPlusNormal"/>
        <w:jc w:val="both"/>
      </w:pPr>
    </w:p>
    <w:p w:rsidR="00EF377B" w:rsidRDefault="00EF377B">
      <w:pPr>
        <w:pStyle w:val="ConsPlusNormal"/>
        <w:jc w:val="both"/>
      </w:pPr>
      <w:r>
        <w:t xml:space="preserve">(подраздел 12.1 в ред. </w:t>
      </w:r>
      <w:hyperlink r:id="rId548">
        <w:r>
          <w:rPr>
            <w:color w:val="0000FF"/>
          </w:rPr>
          <w:t>Изменения N 3</w:t>
        </w:r>
      </w:hyperlink>
      <w:r>
        <w:t>, утв. Приказом Минстроя России от 28.12.2023 N 1022/пр)</w:t>
      </w:r>
    </w:p>
    <w:p w:rsidR="00EF377B" w:rsidRDefault="00EF377B">
      <w:pPr>
        <w:pStyle w:val="ConsPlusNormal"/>
        <w:jc w:val="both"/>
      </w:pPr>
    </w:p>
    <w:p w:rsidR="00EF377B" w:rsidRDefault="00EF377B">
      <w:pPr>
        <w:pStyle w:val="ConsPlusNormal"/>
        <w:ind w:firstLine="540"/>
        <w:jc w:val="both"/>
      </w:pPr>
      <w:r>
        <w:t xml:space="preserve">Асфальтобетонные смеси должны соответствовать требованиям </w:t>
      </w:r>
      <w:hyperlink r:id="rId549">
        <w:r>
          <w:rPr>
            <w:color w:val="0000FF"/>
          </w:rPr>
          <w:t>ГОСТ Р 58406.1</w:t>
        </w:r>
      </w:hyperlink>
      <w:r>
        <w:t xml:space="preserve">, </w:t>
      </w:r>
      <w:hyperlink r:id="rId550">
        <w:r>
          <w:rPr>
            <w:color w:val="0000FF"/>
          </w:rPr>
          <w:t>ГОСТ Р 58406.2</w:t>
        </w:r>
      </w:hyperlink>
      <w:r>
        <w:t xml:space="preserve">, </w:t>
      </w:r>
      <w:hyperlink r:id="rId551">
        <w:r>
          <w:rPr>
            <w:color w:val="0000FF"/>
          </w:rPr>
          <w:t>ГОСТ Р 58401.1</w:t>
        </w:r>
      </w:hyperlink>
      <w:r>
        <w:t xml:space="preserve">, </w:t>
      </w:r>
      <w:hyperlink r:id="rId552">
        <w:r>
          <w:rPr>
            <w:color w:val="0000FF"/>
          </w:rPr>
          <w:t>ГОСТ Р 58401.2</w:t>
        </w:r>
      </w:hyperlink>
      <w:r>
        <w:t xml:space="preserve"> и </w:t>
      </w:r>
      <w:hyperlink r:id="rId553">
        <w:r>
          <w:rPr>
            <w:color w:val="0000FF"/>
          </w:rPr>
          <w:t>ГОСТ Р 54401</w:t>
        </w:r>
      </w:hyperlink>
      <w:r>
        <w:t>.</w:t>
      </w:r>
    </w:p>
    <w:p w:rsidR="00EF377B" w:rsidRDefault="00EF377B">
      <w:pPr>
        <w:pStyle w:val="ConsPlusNormal"/>
        <w:spacing w:before="220"/>
        <w:ind w:firstLine="540"/>
        <w:jc w:val="both"/>
      </w:pPr>
      <w:r>
        <w:t xml:space="preserve">Теплые асфальтобетонные смеси и их применение должны соответствовать требованиям </w:t>
      </w:r>
      <w:hyperlink r:id="rId554">
        <w:r>
          <w:rPr>
            <w:color w:val="0000FF"/>
          </w:rPr>
          <w:t>ГОСТ Р 70396</w:t>
        </w:r>
      </w:hyperlink>
      <w:r>
        <w:t xml:space="preserve">, </w:t>
      </w:r>
      <w:hyperlink r:id="rId555">
        <w:r>
          <w:rPr>
            <w:color w:val="0000FF"/>
          </w:rPr>
          <w:t>ГОСТ Р 70397</w:t>
        </w:r>
      </w:hyperlink>
      <w:r>
        <w:t>.</w:t>
      </w:r>
    </w:p>
    <w:p w:rsidR="00EF377B" w:rsidRDefault="00EF377B">
      <w:pPr>
        <w:pStyle w:val="ConsPlusNormal"/>
        <w:spacing w:before="220"/>
        <w:ind w:firstLine="540"/>
        <w:jc w:val="both"/>
      </w:pPr>
      <w:r>
        <w:t xml:space="preserve">Применяемые битумы, битумные вяжущие (битумные нефтяные вяжущие материалы), жидкие битумы и полимерно-битумные вяжущие на основе блоксополимеров типа стирол-бутадиен-стирол должны соответствовать требованиям </w:t>
      </w:r>
      <w:hyperlink r:id="rId556">
        <w:r>
          <w:rPr>
            <w:color w:val="0000FF"/>
          </w:rPr>
          <w:t>ГОСТ 33133</w:t>
        </w:r>
      </w:hyperlink>
      <w:r>
        <w:t xml:space="preserve">, </w:t>
      </w:r>
      <w:hyperlink r:id="rId557">
        <w:r>
          <w:rPr>
            <w:color w:val="0000FF"/>
          </w:rPr>
          <w:t>ГОСТ Р 58400.1</w:t>
        </w:r>
      </w:hyperlink>
      <w:r>
        <w:t xml:space="preserve">, </w:t>
      </w:r>
      <w:hyperlink r:id="rId558">
        <w:r>
          <w:rPr>
            <w:color w:val="0000FF"/>
          </w:rPr>
          <w:t>ГОСТ Р 58400.2</w:t>
        </w:r>
      </w:hyperlink>
      <w:r>
        <w:t xml:space="preserve">, </w:t>
      </w:r>
      <w:hyperlink r:id="rId559">
        <w:r>
          <w:rPr>
            <w:color w:val="0000FF"/>
          </w:rPr>
          <w:t>ГОСТ 11955</w:t>
        </w:r>
      </w:hyperlink>
      <w:r>
        <w:t xml:space="preserve"> и </w:t>
      </w:r>
      <w:hyperlink r:id="rId560">
        <w:r>
          <w:rPr>
            <w:color w:val="0000FF"/>
          </w:rPr>
          <w:t>ГОСТ Р 52056</w:t>
        </w:r>
      </w:hyperlink>
      <w:r>
        <w:t xml:space="preserve"> соответственно.</w:t>
      </w:r>
    </w:p>
    <w:p w:rsidR="00EF377B" w:rsidRDefault="00EF377B">
      <w:pPr>
        <w:pStyle w:val="ConsPlusNormal"/>
        <w:spacing w:before="220"/>
        <w:ind w:firstLine="540"/>
        <w:jc w:val="both"/>
      </w:pPr>
      <w:r>
        <w:t>Применяемые битумные вяжущие следует выбирать с учетом температурных условий эксплуатации и прогнозируемых транспортных нагрузок соответствующих конструктивных слоев дорожных одежд.</w:t>
      </w:r>
    </w:p>
    <w:p w:rsidR="00EF377B" w:rsidRDefault="00EF377B">
      <w:pPr>
        <w:pStyle w:val="ConsPlusTitle"/>
        <w:spacing w:before="220"/>
        <w:ind w:firstLine="540"/>
        <w:jc w:val="both"/>
        <w:outlineLvl w:val="2"/>
      </w:pPr>
      <w:r>
        <w:t>12.2 Приготовление асфальтобетонных смесей</w:t>
      </w:r>
    </w:p>
    <w:p w:rsidR="00EF377B" w:rsidRDefault="00EF377B">
      <w:pPr>
        <w:pStyle w:val="ConsPlusNormal"/>
        <w:spacing w:before="220"/>
        <w:ind w:firstLine="540"/>
        <w:jc w:val="both"/>
      </w:pPr>
      <w:r>
        <w:t>12.2.1 Асфальтобетонные смеси следует приготавливать в асфальтобетонных установках периодического или непрерывного действия.</w:t>
      </w:r>
    </w:p>
    <w:p w:rsidR="00EF377B" w:rsidRDefault="00EF377B">
      <w:pPr>
        <w:pStyle w:val="ConsPlusNormal"/>
        <w:spacing w:before="220"/>
        <w:ind w:firstLine="540"/>
        <w:jc w:val="both"/>
      </w:pPr>
      <w:r>
        <w:t xml:space="preserve">12.2.2 Битум, нагретый до рабочей температуры, следует использовать в течение 5 ч. При необходимости более длительного хранения температуру вязкого битума необходимо снизить до </w:t>
      </w:r>
      <w:r>
        <w:lastRenderedPageBreak/>
        <w:t>80 °C, жидкого - до 60 °C и хранить не более 12 ч.</w:t>
      </w:r>
    </w:p>
    <w:p w:rsidR="00EF377B" w:rsidRDefault="00EF377B">
      <w:pPr>
        <w:pStyle w:val="ConsPlusNormal"/>
        <w:spacing w:before="220"/>
        <w:ind w:firstLine="540"/>
        <w:jc w:val="both"/>
      </w:pPr>
      <w:r>
        <w:t xml:space="preserve">Транспортирование и хранение ПБВ следует осуществлять по </w:t>
      </w:r>
      <w:hyperlink r:id="rId561">
        <w:r>
          <w:rPr>
            <w:color w:val="0000FF"/>
          </w:rPr>
          <w:t>ГОСТ Р 52056</w:t>
        </w:r>
      </w:hyperlink>
      <w:r>
        <w:t>.</w:t>
      </w:r>
    </w:p>
    <w:p w:rsidR="00EF377B" w:rsidRDefault="00EF377B">
      <w:pPr>
        <w:pStyle w:val="ConsPlusNormal"/>
        <w:spacing w:before="220"/>
        <w:ind w:firstLine="540"/>
        <w:jc w:val="both"/>
      </w:pPr>
      <w:r>
        <w:t xml:space="preserve">12.2.3 Температура горячих асфальтобетонных смесей в зависимости от битумного вяжущего при приготовлении и отгрузке потребителю должна соответствовать установленным в </w:t>
      </w:r>
      <w:hyperlink r:id="rId562">
        <w:r>
          <w:rPr>
            <w:color w:val="0000FF"/>
          </w:rPr>
          <w:t>ГОСТ Р 58401.1</w:t>
        </w:r>
      </w:hyperlink>
      <w:r>
        <w:t xml:space="preserve"> и </w:t>
      </w:r>
      <w:hyperlink r:id="rId563">
        <w:r>
          <w:rPr>
            <w:color w:val="0000FF"/>
          </w:rPr>
          <w:t>ГОСТ Р 58406.2</w:t>
        </w:r>
      </w:hyperlink>
      <w:r>
        <w:t>.</w:t>
      </w:r>
    </w:p>
    <w:p w:rsidR="00EF377B" w:rsidRDefault="00EF377B">
      <w:pPr>
        <w:pStyle w:val="ConsPlusNormal"/>
        <w:spacing w:before="220"/>
        <w:ind w:firstLine="540"/>
        <w:jc w:val="both"/>
      </w:pPr>
      <w:r>
        <w:t>Температура приготовления холодных асфальтобетонных смесей в зависимости от условной вязкости жидкого вяжущего при приготовлении должна соответствовать таблице 9.</w:t>
      </w:r>
    </w:p>
    <w:p w:rsidR="00EF377B" w:rsidRDefault="00EF377B">
      <w:pPr>
        <w:pStyle w:val="ConsPlusNormal"/>
        <w:ind w:firstLine="540"/>
        <w:jc w:val="both"/>
      </w:pPr>
    </w:p>
    <w:p w:rsidR="00EF377B" w:rsidRDefault="00EF377B">
      <w:pPr>
        <w:pStyle w:val="ConsPlusNormal"/>
        <w:jc w:val="right"/>
      </w:pPr>
      <w:r>
        <w:t>Таблица 9</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F377B">
        <w:tc>
          <w:tcPr>
            <w:tcW w:w="4535" w:type="dxa"/>
            <w:vAlign w:val="center"/>
          </w:tcPr>
          <w:p w:rsidR="00EF377B" w:rsidRDefault="00EF377B">
            <w:pPr>
              <w:pStyle w:val="ConsPlusNormal"/>
              <w:jc w:val="center"/>
            </w:pPr>
            <w:r>
              <w:t>Условная вязкость жидкого вяжущего по вискозиметру при 60 °C, с</w:t>
            </w:r>
          </w:p>
        </w:tc>
        <w:tc>
          <w:tcPr>
            <w:tcW w:w="4535" w:type="dxa"/>
            <w:vAlign w:val="center"/>
          </w:tcPr>
          <w:p w:rsidR="00EF377B" w:rsidRDefault="00EF377B">
            <w:pPr>
              <w:pStyle w:val="ConsPlusNormal"/>
              <w:jc w:val="center"/>
            </w:pPr>
            <w:r>
              <w:t>Температура приготовления холодной смеси, °C</w:t>
            </w:r>
          </w:p>
        </w:tc>
      </w:tr>
      <w:tr w:rsidR="00EF377B">
        <w:tc>
          <w:tcPr>
            <w:tcW w:w="4535" w:type="dxa"/>
          </w:tcPr>
          <w:p w:rsidR="00EF377B" w:rsidRDefault="00EF377B">
            <w:pPr>
              <w:pStyle w:val="ConsPlusNormal"/>
            </w:pPr>
            <w:r>
              <w:t>70 - 130</w:t>
            </w:r>
          </w:p>
        </w:tc>
        <w:tc>
          <w:tcPr>
            <w:tcW w:w="4535" w:type="dxa"/>
          </w:tcPr>
          <w:p w:rsidR="00EF377B" w:rsidRDefault="00EF377B">
            <w:pPr>
              <w:pStyle w:val="ConsPlusNormal"/>
            </w:pPr>
            <w:r>
              <w:t>80 - 110</w:t>
            </w:r>
          </w:p>
        </w:tc>
      </w:tr>
      <w:tr w:rsidR="00EF377B">
        <w:tc>
          <w:tcPr>
            <w:tcW w:w="4535" w:type="dxa"/>
          </w:tcPr>
          <w:p w:rsidR="00EF377B" w:rsidRDefault="00EF377B">
            <w:pPr>
              <w:pStyle w:val="ConsPlusNormal"/>
            </w:pPr>
            <w:r>
              <w:t>131 - 200</w:t>
            </w:r>
          </w:p>
        </w:tc>
        <w:tc>
          <w:tcPr>
            <w:tcW w:w="4535" w:type="dxa"/>
          </w:tcPr>
          <w:p w:rsidR="00EF377B" w:rsidRDefault="00EF377B">
            <w:pPr>
              <w:pStyle w:val="ConsPlusNormal"/>
            </w:pPr>
            <w:r>
              <w:t>100 - 130</w:t>
            </w:r>
          </w:p>
        </w:tc>
      </w:tr>
      <w:tr w:rsidR="00EF377B">
        <w:tc>
          <w:tcPr>
            <w:tcW w:w="9070" w:type="dxa"/>
            <w:gridSpan w:val="2"/>
          </w:tcPr>
          <w:p w:rsidR="00EF377B" w:rsidRDefault="00EF377B">
            <w:pPr>
              <w:pStyle w:val="ConsPlusNormal"/>
              <w:ind w:firstLine="283"/>
              <w:jc w:val="both"/>
            </w:pPr>
            <w:r>
              <w:t>Примечание - Допускается повышение или понижение температурных интервалов в случае, если этого требует технология применения жидких органических вяжущих и это не приведет к снижению показателей холодного асфальтобетона.</w:t>
            </w:r>
          </w:p>
        </w:tc>
      </w:tr>
    </w:tbl>
    <w:p w:rsidR="00EF377B" w:rsidRDefault="00EF377B">
      <w:pPr>
        <w:pStyle w:val="ConsPlusNormal"/>
        <w:jc w:val="both"/>
      </w:pPr>
    </w:p>
    <w:p w:rsidR="00EF377B" w:rsidRDefault="00EF377B">
      <w:pPr>
        <w:pStyle w:val="ConsPlusNormal"/>
        <w:jc w:val="both"/>
      </w:pPr>
      <w:r>
        <w:t xml:space="preserve">(п. 12.2.3 в ред. </w:t>
      </w:r>
      <w:hyperlink r:id="rId56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12.2.4 Продолжительность перемешивания горячих и холодных асфальтобетонных смесей следует устанавливать в соответствии с техническими данными асфальтосмесительной установки и уточнять при приготовлении пробных замесов.</w:t>
      </w:r>
    </w:p>
    <w:p w:rsidR="00EF377B" w:rsidRDefault="00EF377B">
      <w:pPr>
        <w:pStyle w:val="ConsPlusNormal"/>
        <w:spacing w:before="220"/>
        <w:ind w:firstLine="540"/>
        <w:jc w:val="both"/>
      </w:pPr>
      <w:r>
        <w:t>12.2.5 Готовую асфальтобетонную смесь выгружают в накопительный бункер. Допускается выгружать смесь непосредственно в автомобиль-самосвал. Выгрузка должна проводиться в условиях, обеспечивающих минимальное расслоение асфальтобетонной смеси.</w:t>
      </w:r>
    </w:p>
    <w:p w:rsidR="00EF377B" w:rsidRDefault="00EF377B">
      <w:pPr>
        <w:pStyle w:val="ConsPlusNormal"/>
        <w:spacing w:before="220"/>
        <w:ind w:firstLine="540"/>
        <w:jc w:val="both"/>
      </w:pPr>
      <w:r>
        <w:t>12.2.6 Вместимость накопительного бункера должна составлять не менее объема часовой производительности смесительной установки. Время нахождения горячей асфальтобетонной смеси в накопительном бункере ограничивается минимальной температурой ее при отгрузке и не должно превышать 2 ч.</w:t>
      </w:r>
    </w:p>
    <w:p w:rsidR="00EF377B" w:rsidRDefault="00EF377B">
      <w:pPr>
        <w:pStyle w:val="ConsPlusNormal"/>
        <w:jc w:val="both"/>
      </w:pPr>
      <w:r>
        <w:t xml:space="preserve">(в ред. </w:t>
      </w:r>
      <w:hyperlink r:id="rId56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Время хранения ЩМАС в бункере-накопителе также не должно превышать 2 ч.</w:t>
      </w:r>
    </w:p>
    <w:p w:rsidR="00EF377B" w:rsidRDefault="00EF377B">
      <w:pPr>
        <w:pStyle w:val="ConsPlusNormal"/>
        <w:spacing w:before="220"/>
        <w:ind w:firstLine="540"/>
        <w:jc w:val="both"/>
      </w:pPr>
      <w:r>
        <w:t>12.2.7 Асфальтобетонную смесь транспортируют в автомобилях-самосвалах и асфальтовозах, оборудованных влагонепроницаемыми быстросъемными пологами.</w:t>
      </w:r>
    </w:p>
    <w:p w:rsidR="00EF377B" w:rsidRDefault="00EF377B">
      <w:pPr>
        <w:pStyle w:val="ConsPlusNormal"/>
        <w:spacing w:before="220"/>
        <w:ind w:firstLine="540"/>
        <w:jc w:val="both"/>
      </w:pPr>
      <w:r>
        <w:t>Во избежание налипания асфальтобетонной смеси к днищу кузова его необходимо смазывать веществами, не влияющими на качество смеси.</w:t>
      </w:r>
    </w:p>
    <w:p w:rsidR="00EF377B" w:rsidRDefault="00EF377B">
      <w:pPr>
        <w:pStyle w:val="ConsPlusNormal"/>
        <w:spacing w:before="220"/>
        <w:ind w:firstLine="540"/>
        <w:jc w:val="both"/>
      </w:pPr>
      <w:r>
        <w:t>12.2.8 Продолжительность транспортирования асфальтобетонных смесей следует устанавливать из условия обеспечения температуры при укладке.</w:t>
      </w:r>
    </w:p>
    <w:p w:rsidR="00EF377B" w:rsidRDefault="00EF377B">
      <w:pPr>
        <w:pStyle w:val="ConsPlusNormal"/>
        <w:spacing w:before="220"/>
        <w:ind w:firstLine="540"/>
        <w:jc w:val="both"/>
      </w:pPr>
      <w:r>
        <w:t xml:space="preserve">Температура щебеночно-мастичных асфальтобетонных смесей в зависимости от битумного вяжущего при отгрузке потребителю и при укладке должна соответствовать требованиям </w:t>
      </w:r>
      <w:hyperlink r:id="rId566">
        <w:r>
          <w:rPr>
            <w:color w:val="0000FF"/>
          </w:rPr>
          <w:t>ГОСТ Р 58406.1</w:t>
        </w:r>
      </w:hyperlink>
      <w:r>
        <w:t xml:space="preserve"> или </w:t>
      </w:r>
      <w:hyperlink r:id="rId567">
        <w:r>
          <w:rPr>
            <w:color w:val="0000FF"/>
          </w:rPr>
          <w:t>ГОСТ Р 58401.2</w:t>
        </w:r>
      </w:hyperlink>
      <w:r>
        <w:t>.</w:t>
      </w:r>
    </w:p>
    <w:p w:rsidR="00EF377B" w:rsidRDefault="00EF377B">
      <w:pPr>
        <w:pStyle w:val="ConsPlusNormal"/>
        <w:spacing w:before="220"/>
        <w:ind w:firstLine="540"/>
        <w:jc w:val="both"/>
      </w:pPr>
      <w:r>
        <w:t xml:space="preserve">При применении ПБВ по </w:t>
      </w:r>
      <w:hyperlink r:id="rId568">
        <w:r>
          <w:rPr>
            <w:color w:val="0000FF"/>
          </w:rPr>
          <w:t>ГОСТ Р 52056</w:t>
        </w:r>
      </w:hyperlink>
      <w:r>
        <w:t xml:space="preserve"> температура смеси назначается в соответствии с </w:t>
      </w:r>
      <w:r>
        <w:lastRenderedPageBreak/>
        <w:t>документацией на применение ПБВ.</w:t>
      </w:r>
    </w:p>
    <w:p w:rsidR="00EF377B" w:rsidRDefault="00EF377B">
      <w:pPr>
        <w:pStyle w:val="ConsPlusNormal"/>
        <w:jc w:val="both"/>
      </w:pPr>
      <w:r>
        <w:t xml:space="preserve">(п. 12.2.8 в ред. </w:t>
      </w:r>
      <w:hyperlink r:id="rId56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12.2.9 Литую горячую смесь следует транспортировать в специальных автомобилях, оборудованных термосами с принудительным перемешиванием при температурах, установленных </w:t>
      </w:r>
      <w:hyperlink r:id="rId570">
        <w:r>
          <w:rPr>
            <w:color w:val="0000FF"/>
          </w:rPr>
          <w:t>ГОСТ Р 54401</w:t>
        </w:r>
      </w:hyperlink>
      <w:r>
        <w:t>.</w:t>
      </w:r>
    </w:p>
    <w:p w:rsidR="00EF377B" w:rsidRDefault="00EF377B">
      <w:pPr>
        <w:pStyle w:val="ConsPlusNormal"/>
        <w:spacing w:before="220"/>
        <w:ind w:firstLine="540"/>
        <w:jc w:val="both"/>
      </w:pPr>
      <w:r>
        <w:t xml:space="preserve">12.2.9а При производстве работ по устройству асфальтобетонных оснований и покрытий в местах, требующих временного изменения организации дорожного движения, необходимо руководствоваться требованиями </w:t>
      </w:r>
      <w:hyperlink r:id="rId571">
        <w:r>
          <w:rPr>
            <w:color w:val="0000FF"/>
          </w:rPr>
          <w:t>ГОСТ Р 58350</w:t>
        </w:r>
      </w:hyperlink>
      <w:r>
        <w:t>.</w:t>
      </w:r>
    </w:p>
    <w:p w:rsidR="00EF377B" w:rsidRDefault="00EF377B">
      <w:pPr>
        <w:pStyle w:val="ConsPlusNormal"/>
        <w:jc w:val="both"/>
      </w:pPr>
      <w:r>
        <w:t xml:space="preserve">(п. 12.2.9а введен </w:t>
      </w:r>
      <w:hyperlink r:id="rId572">
        <w:r>
          <w:rPr>
            <w:color w:val="0000FF"/>
          </w:rPr>
          <w:t>Изменением N 2</w:t>
        </w:r>
      </w:hyperlink>
      <w:r>
        <w:t>, утв. Приказом Минстроя России от 19.10.2021 N 762/пр)</w:t>
      </w:r>
    </w:p>
    <w:p w:rsidR="00EF377B" w:rsidRDefault="00EF377B">
      <w:pPr>
        <w:pStyle w:val="ConsPlusTitle"/>
        <w:spacing w:before="220"/>
        <w:ind w:firstLine="540"/>
        <w:jc w:val="both"/>
        <w:outlineLvl w:val="2"/>
      </w:pPr>
      <w:r>
        <w:t>12.3 Укладка асфальтобетонных смесей</w:t>
      </w:r>
    </w:p>
    <w:p w:rsidR="00EF377B" w:rsidRDefault="00EF377B">
      <w:pPr>
        <w:pStyle w:val="ConsPlusNormal"/>
        <w:spacing w:before="220"/>
        <w:ind w:firstLine="540"/>
        <w:jc w:val="both"/>
      </w:pPr>
      <w:bookmarkStart w:id="21" w:name="P1170"/>
      <w:bookmarkEnd w:id="21"/>
      <w:r>
        <w:t>12.3.1 Асфальтобетонные смеси следует укладывать в сухую погоду весной и летом при температуре окружающего воздуха не ниже 5 °C, осенью - не ниже 10 °C. Допускается устройство асфальтобетонных смесей при неблагоприятных погодных условиях, за исключением автомобильных дорог категорий IА и IБ.</w:t>
      </w:r>
    </w:p>
    <w:p w:rsidR="00EF377B" w:rsidRDefault="00EF377B">
      <w:pPr>
        <w:pStyle w:val="ConsPlusNormal"/>
        <w:spacing w:before="220"/>
        <w:ind w:firstLine="540"/>
        <w:jc w:val="both"/>
      </w:pPr>
      <w:r>
        <w:t>Примечание - К неблагоприятным погодным условиям относятся погодные условия с температурой окружающего воздуха весной и летом в интервалах от плюс 5 °C до минус 10 °C, осенью и зимой - от плюс 10 °C до минус 10 °C. Неблагоприятные погодные условия могут сопровождаться осадками в виде моросящего дождя или слабого снега. Моросящий дождь соответствует количеству осадков до 2 мм/12 ч; слабый снег - до 1 мм/12 ч.</w:t>
      </w:r>
    </w:p>
    <w:p w:rsidR="00EF377B" w:rsidRDefault="00EF377B">
      <w:pPr>
        <w:pStyle w:val="ConsPlusNormal"/>
        <w:jc w:val="both"/>
      </w:pPr>
      <w:r>
        <w:t xml:space="preserve">(в ред. </w:t>
      </w:r>
      <w:hyperlink r:id="rId573">
        <w:r>
          <w:rPr>
            <w:color w:val="0000FF"/>
          </w:rPr>
          <w:t>Изменения N 3</w:t>
        </w:r>
      </w:hyperlink>
      <w:r>
        <w:t>, утв. Приказом Минстроя России от 28.12.2023 N 1022/пр)</w:t>
      </w:r>
    </w:p>
    <w:p w:rsidR="00EF377B" w:rsidRDefault="00EF377B">
      <w:pPr>
        <w:pStyle w:val="ConsPlusNormal"/>
        <w:jc w:val="both"/>
      </w:pPr>
    </w:p>
    <w:p w:rsidR="00EF377B" w:rsidRDefault="00EF377B">
      <w:pPr>
        <w:pStyle w:val="ConsPlusNormal"/>
        <w:ind w:firstLine="540"/>
        <w:jc w:val="both"/>
      </w:pPr>
      <w:r>
        <w:t xml:space="preserve">Абзац исключен с 29.01.2024. - </w:t>
      </w:r>
      <w:hyperlink r:id="rId574">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 xml:space="preserve">Устройство асфальтобетонных слоев при неблагоприятных погодных условиях выполняют в соответствии с </w:t>
      </w:r>
      <w:hyperlink r:id="rId575">
        <w:r>
          <w:rPr>
            <w:color w:val="0000FF"/>
          </w:rPr>
          <w:t>ГОСТ Р 58831</w:t>
        </w:r>
      </w:hyperlink>
      <w:r>
        <w:t>.</w:t>
      </w:r>
    </w:p>
    <w:p w:rsidR="00EF377B" w:rsidRDefault="00EF377B">
      <w:pPr>
        <w:pStyle w:val="ConsPlusNormal"/>
        <w:jc w:val="both"/>
      </w:pPr>
      <w:r>
        <w:t xml:space="preserve">(в ред. </w:t>
      </w:r>
      <w:hyperlink r:id="rId576">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Укладку холодных асфальтобетонных смесей следует заканчивать ориентировочно за 15 дней до начала периода осенних дождей.</w:t>
      </w:r>
    </w:p>
    <w:p w:rsidR="00EF377B" w:rsidRDefault="00EF377B">
      <w:pPr>
        <w:pStyle w:val="ConsPlusNormal"/>
        <w:spacing w:before="220"/>
        <w:ind w:firstLine="540"/>
        <w:jc w:val="both"/>
      </w:pPr>
      <w:bookmarkStart w:id="22" w:name="P1178"/>
      <w:bookmarkEnd w:id="22"/>
      <w:r>
        <w:t>12.3.2 Основание, на которое укладывается асфальтобетонная смесь, должно быть принято в установленном порядке, очищено от посторонних предметов, грязи и пыли.</w:t>
      </w:r>
    </w:p>
    <w:p w:rsidR="00EF377B" w:rsidRDefault="00EF377B">
      <w:pPr>
        <w:pStyle w:val="ConsPlusNormal"/>
        <w:spacing w:before="220"/>
        <w:ind w:firstLine="540"/>
        <w:jc w:val="both"/>
      </w:pPr>
      <w:r>
        <w:t>Перед укладкой смеси (за 1 - 6 ч, допускается устанавливать индивидуально в зависимости от марки используемой эмульсии и климатических характеристик местности, но не менее 1 ч) необходимо провести обработку поверхности нижнего слоя из монолитных материалов битумной или битумно-полимерной эмульсией или вязким битумом, нагретым до соответствующей температуры.</w:t>
      </w:r>
    </w:p>
    <w:p w:rsidR="00EF377B" w:rsidRDefault="00EF377B">
      <w:pPr>
        <w:pStyle w:val="ConsPlusNormal"/>
        <w:jc w:val="both"/>
      </w:pPr>
      <w:r>
        <w:t xml:space="preserve">(в ред. </w:t>
      </w:r>
      <w:hyperlink r:id="rId57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Норму расхода материалов, л/м</w:t>
      </w:r>
      <w:r>
        <w:rPr>
          <w:vertAlign w:val="superscript"/>
        </w:rPr>
        <w:t>2</w:t>
      </w:r>
      <w:r>
        <w:t>, следует устанавливать:</w:t>
      </w:r>
    </w:p>
    <w:p w:rsidR="00EF377B" w:rsidRDefault="00EF377B">
      <w:pPr>
        <w:pStyle w:val="ConsPlusNormal"/>
        <w:spacing w:before="220"/>
        <w:ind w:firstLine="540"/>
        <w:jc w:val="both"/>
      </w:pPr>
      <w:r>
        <w:t>при обработке битумом основания - равной 0,5 - 0,8, нижнего слоя асфальтобетонного покрытия - 0,2 - 0,3;</w:t>
      </w:r>
    </w:p>
    <w:p w:rsidR="00EF377B" w:rsidRDefault="00EF377B">
      <w:pPr>
        <w:pStyle w:val="ConsPlusNormal"/>
        <w:spacing w:before="220"/>
        <w:ind w:firstLine="540"/>
        <w:jc w:val="both"/>
      </w:pPr>
      <w:r>
        <w:t>при обработке эмульсией основания - 0,6 - 0,9, нижнего слоя асфальтобетонного покрытия - 0,3 - 0,4.</w:t>
      </w:r>
    </w:p>
    <w:p w:rsidR="00EF377B" w:rsidRDefault="00EF377B">
      <w:pPr>
        <w:pStyle w:val="ConsPlusNormal"/>
        <w:jc w:val="both"/>
      </w:pPr>
      <w:r>
        <w:t xml:space="preserve">(в ред. </w:t>
      </w:r>
      <w:hyperlink r:id="rId57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12.3.3 Укладку асфальтобетонных смесей следует проводить асфальтоукладчиком, </w:t>
      </w:r>
      <w:r>
        <w:lastRenderedPageBreak/>
        <w:t>оборудованным автоматической системой обеспечения заданных высотных отметок и уклона.</w:t>
      </w:r>
    </w:p>
    <w:p w:rsidR="00EF377B" w:rsidRDefault="00EF377B">
      <w:pPr>
        <w:pStyle w:val="ConsPlusNormal"/>
        <w:jc w:val="both"/>
      </w:pPr>
      <w:r>
        <w:t xml:space="preserve">(в ред. </w:t>
      </w:r>
      <w:hyperlink r:id="rId57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p>
    <w:p w:rsidR="00EF377B" w:rsidRDefault="00EF377B">
      <w:pPr>
        <w:pStyle w:val="ConsPlusNormal"/>
        <w:spacing w:before="220"/>
        <w:ind w:firstLine="540"/>
        <w:jc w:val="both"/>
      </w:pPr>
      <w:r>
        <w:t>В местах, не доступных для асфальтоукладчика, допускается ручная укладка.</w:t>
      </w:r>
    </w:p>
    <w:p w:rsidR="00EF377B" w:rsidRDefault="00EF377B">
      <w:pPr>
        <w:pStyle w:val="ConsPlusNormal"/>
        <w:spacing w:before="220"/>
        <w:ind w:firstLine="540"/>
        <w:jc w:val="both"/>
      </w:pPr>
      <w:bookmarkStart w:id="23" w:name="P1189"/>
      <w:bookmarkEnd w:id="23"/>
      <w:r>
        <w:t>12.3.4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помощью лыжи, ультразвуковых и т.п. датчиков.</w:t>
      </w:r>
    </w:p>
    <w:p w:rsidR="00EF377B" w:rsidRDefault="00EF377B">
      <w:pPr>
        <w:pStyle w:val="ConsPlusNormal"/>
        <w:spacing w:before="220"/>
        <w:ind w:firstLine="540"/>
        <w:jc w:val="both"/>
      </w:pPr>
      <w:r>
        <w:t>Копирную струну следует закреплять в кронштейнах на стойках, устанавливаемых на расстоянии не более 8,0 м друг от друга.</w:t>
      </w:r>
    </w:p>
    <w:p w:rsidR="00EF377B" w:rsidRDefault="00EF377B">
      <w:pPr>
        <w:pStyle w:val="ConsPlusNormal"/>
        <w:spacing w:before="220"/>
        <w:ind w:firstLine="540"/>
        <w:jc w:val="both"/>
      </w:pPr>
      <w:r>
        <w:t>На каждую точку закрепления струны следует выносить отметку продольного профиля с точностью +/- 2 мм.</w:t>
      </w:r>
    </w:p>
    <w:p w:rsidR="00EF377B" w:rsidRDefault="00EF377B">
      <w:pPr>
        <w:pStyle w:val="ConsPlusNormal"/>
        <w:spacing w:before="220"/>
        <w:ind w:firstLine="540"/>
        <w:jc w:val="both"/>
      </w:pPr>
      <w:r>
        <w:t>Настройки систем автоматики и рабочих органов асфальтоукладчика должны соответствовать инструкции по эксплуатации укладчика конкретной марки и уточняться при пробной укладке.</w:t>
      </w:r>
    </w:p>
    <w:p w:rsidR="00EF377B" w:rsidRDefault="00EF377B">
      <w:pPr>
        <w:pStyle w:val="ConsPlusNormal"/>
        <w:spacing w:before="220"/>
        <w:ind w:firstLine="540"/>
        <w:jc w:val="both"/>
      </w:pPr>
      <w:r>
        <w:t xml:space="preserve">12.3.5 Исключен с 29.01.2024. - </w:t>
      </w:r>
      <w:hyperlink r:id="rId580">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12.3.6 При укладке горячих асфальтобетонных смесей асфальтоукладчиками толщина укладываемого слоя должна быть на 10 - 15% больше проектной, а при укладке автогрейдером или ручной укладке - на 25 - 30%.</w:t>
      </w:r>
    </w:p>
    <w:p w:rsidR="00EF377B" w:rsidRDefault="00EF377B">
      <w:pPr>
        <w:pStyle w:val="ConsPlusNormal"/>
        <w:spacing w:before="220"/>
        <w:ind w:firstLine="540"/>
        <w:jc w:val="both"/>
      </w:pPr>
      <w:r>
        <w:t>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60 - 70% выше проектной.</w:t>
      </w:r>
    </w:p>
    <w:p w:rsidR="00EF377B" w:rsidRDefault="00EF377B">
      <w:pPr>
        <w:pStyle w:val="ConsPlusNormal"/>
        <w:spacing w:before="220"/>
        <w:ind w:firstLine="540"/>
        <w:jc w:val="both"/>
      </w:pPr>
      <w:r>
        <w:t>12.3.7 При укладке асфальтобетонных смесей толщиной 10 - 18 см уплотнение следует проводить сначала самоходным катком на пневматических шинах, затем гладковальцовым.</w:t>
      </w:r>
    </w:p>
    <w:p w:rsidR="00EF377B" w:rsidRDefault="00EF377B">
      <w:pPr>
        <w:pStyle w:val="ConsPlusNormal"/>
        <w:spacing w:before="220"/>
        <w:ind w:firstLine="540"/>
        <w:jc w:val="both"/>
      </w:pPr>
      <w:r>
        <w:t>12.3.8 При укладке асфальтобетонных смесей сопряженными полосами с применением двух и более одновременно работающих асфальтоукладчиков в процессе уплотнения первой полосы вальцы катка не должны приближаться более чем на 10 см к кромке сопряжения.</w:t>
      </w:r>
    </w:p>
    <w:p w:rsidR="00EF377B" w:rsidRDefault="00EF377B">
      <w:pPr>
        <w:pStyle w:val="ConsPlusNormal"/>
        <w:jc w:val="both"/>
      </w:pPr>
      <w:r>
        <w:t xml:space="preserve">(п. 12.3.8 в ред. </w:t>
      </w:r>
      <w:hyperlink r:id="rId581">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12.3.9 В процессе уплотнения необходимо обеспечить минимальные расстояния между асфальтоукладчиком и дорожными катками. При движении катков необходимо исключить резкое торможение и реверсирование.</w:t>
      </w:r>
    </w:p>
    <w:p w:rsidR="00EF377B" w:rsidRDefault="00EF377B">
      <w:pPr>
        <w:pStyle w:val="ConsPlusNormal"/>
        <w:spacing w:before="220"/>
        <w:ind w:firstLine="540"/>
        <w:jc w:val="both"/>
      </w:pPr>
      <w:r>
        <w:t>В процессе уплотнения смеси катки должны находиться в непрерывном движении. Запрещается останавливать катки на недоуплотненном и неостывшем слое.</w:t>
      </w:r>
    </w:p>
    <w:p w:rsidR="00EF377B" w:rsidRDefault="00EF377B">
      <w:pPr>
        <w:pStyle w:val="ConsPlusNormal"/>
        <w:spacing w:before="220"/>
        <w:ind w:firstLine="540"/>
        <w:jc w:val="both"/>
      </w:pPr>
      <w:r>
        <w:t>12.3.10 Технологические режимы укладки и уплотнения асфальтобетонных смесей следует назначать после пробной укладки.</w:t>
      </w:r>
    </w:p>
    <w:p w:rsidR="00EF377B" w:rsidRDefault="00EF377B">
      <w:pPr>
        <w:pStyle w:val="ConsPlusNormal"/>
        <w:spacing w:before="220"/>
        <w:ind w:firstLine="540"/>
        <w:jc w:val="both"/>
      </w:pPr>
      <w:r>
        <w:t>12.3.11 Поперечные сопряжения полос, устраиваемых из асфальтобетонных смесей, должны быть перпендикулярны к оси дороги.</w:t>
      </w:r>
    </w:p>
    <w:p w:rsidR="00EF377B" w:rsidRDefault="00EF377B">
      <w:pPr>
        <w:pStyle w:val="ConsPlusNormal"/>
        <w:spacing w:before="220"/>
        <w:ind w:firstLine="540"/>
        <w:jc w:val="both"/>
      </w:pPr>
      <w:r>
        <w:t>В конце рабочей смены край уплотненной полосы следует обрубать вертикально по шнуру и при возобновлении работ разогревать либо обмазывать битумом или битумной эмульсией.</w:t>
      </w:r>
    </w:p>
    <w:p w:rsidR="00EF377B" w:rsidRDefault="00EF377B">
      <w:pPr>
        <w:pStyle w:val="ConsPlusNormal"/>
        <w:spacing w:before="220"/>
        <w:ind w:firstLine="540"/>
        <w:jc w:val="both"/>
      </w:pPr>
      <w:r>
        <w:lastRenderedPageBreak/>
        <w:t>12.3.12 Для уплотнения слоя из щебеночно-мастичной асфальтобетонной смеси следует применять гладковальцовые катки массой от 8 до 11 т с линейной нагрузкой от 22 до 30 кг/см. Катки должны работать в статическом режиме. Возможны проходы катков с вибрацией, не допускающие дробление щебня.</w:t>
      </w:r>
    </w:p>
    <w:p w:rsidR="00EF377B" w:rsidRDefault="00EF377B">
      <w:pPr>
        <w:pStyle w:val="ConsPlusNormal"/>
        <w:jc w:val="both"/>
      </w:pPr>
      <w:r>
        <w:t xml:space="preserve">(в ред. </w:t>
      </w:r>
      <w:hyperlink r:id="rId58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12.3.13 Обнаруженные на покрытии или основании после окончания укатки участки с дефектами (раковины, участки с избыточным или недостаточным содержанием битума и пр.) должны быть вырублены; края вырубленных мест смазаны битумом или битумной эмульсией, заполнены асфальтобетонной смесью и уплотнены.</w:t>
      </w:r>
    </w:p>
    <w:p w:rsidR="00EF377B" w:rsidRDefault="00EF377B">
      <w:pPr>
        <w:pStyle w:val="ConsPlusNormal"/>
        <w:spacing w:before="220"/>
        <w:ind w:firstLine="540"/>
        <w:jc w:val="both"/>
      </w:pPr>
      <w:r>
        <w:t xml:space="preserve">12.3.14 Перед устройством асфальтобетонного слоя по существующему покрытию необходимо устранить дефекты (трещины и выбоины) старого покрытия, обработать его поверхность в соответствии с требованиями </w:t>
      </w:r>
      <w:hyperlink w:anchor="P1178">
        <w:r>
          <w:rPr>
            <w:color w:val="0000FF"/>
          </w:rPr>
          <w:t>12.3.2</w:t>
        </w:r>
      </w:hyperlink>
      <w:r>
        <w:t>. При глубине колеи на старом покрытии более 1 см его следует предварительно выровнять смесью и уплотнить.</w:t>
      </w:r>
    </w:p>
    <w:p w:rsidR="00EF377B" w:rsidRDefault="00EF377B">
      <w:pPr>
        <w:pStyle w:val="ConsPlusNormal"/>
        <w:jc w:val="both"/>
      </w:pPr>
      <w:r>
        <w:t xml:space="preserve">(в ред. </w:t>
      </w:r>
      <w:hyperlink r:id="rId58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12.3.15, 12.3.16 Исключены с 20.11.2021. - </w:t>
      </w:r>
      <w:hyperlink r:id="rId584">
        <w:r>
          <w:rPr>
            <w:color w:val="0000FF"/>
          </w:rPr>
          <w:t>Изменение N 2</w:t>
        </w:r>
      </w:hyperlink>
      <w:r>
        <w:t>, утв. Приказом Минстроя России от 19.10.2021 N 762/пр.</w:t>
      </w:r>
    </w:p>
    <w:p w:rsidR="00EF377B" w:rsidRDefault="00EF377B">
      <w:pPr>
        <w:pStyle w:val="ConsPlusTitle"/>
        <w:spacing w:before="220"/>
        <w:ind w:firstLine="540"/>
        <w:jc w:val="both"/>
        <w:outlineLvl w:val="2"/>
      </w:pPr>
      <w:r>
        <w:t>12.4 Формирование армирующей и трещинопрерывающей прослойки из геосинтетических материалов</w:t>
      </w:r>
    </w:p>
    <w:p w:rsidR="00EF377B" w:rsidRDefault="00EF377B">
      <w:pPr>
        <w:pStyle w:val="ConsPlusNormal"/>
        <w:spacing w:before="220"/>
        <w:ind w:firstLine="540"/>
        <w:jc w:val="both"/>
      </w:pPr>
      <w:r>
        <w:t>12.4.1 Операции, связанные с устройством армирующих и трещинопрерывающих прослоек из геосинтетических материалов в слоях асфальтобетонного покрытия, включают:</w:t>
      </w:r>
    </w:p>
    <w:p w:rsidR="00EF377B" w:rsidRDefault="00EF377B">
      <w:pPr>
        <w:pStyle w:val="ConsPlusNormal"/>
        <w:spacing w:before="220"/>
        <w:ind w:firstLine="540"/>
        <w:jc w:val="both"/>
      </w:pPr>
      <w:r>
        <w:t>подготовку основания;</w:t>
      </w:r>
    </w:p>
    <w:p w:rsidR="00EF377B" w:rsidRDefault="00EF377B">
      <w:pPr>
        <w:pStyle w:val="ConsPlusNormal"/>
        <w:spacing w:before="220"/>
        <w:ind w:firstLine="540"/>
        <w:jc w:val="both"/>
      </w:pPr>
      <w:r>
        <w:t>розлив вяжущего;</w:t>
      </w:r>
    </w:p>
    <w:p w:rsidR="00EF377B" w:rsidRDefault="00EF377B">
      <w:pPr>
        <w:pStyle w:val="ConsPlusNormal"/>
        <w:spacing w:before="220"/>
        <w:ind w:firstLine="540"/>
        <w:jc w:val="both"/>
      </w:pPr>
      <w:r>
        <w:t>укладку геосинтетического материала;</w:t>
      </w:r>
    </w:p>
    <w:p w:rsidR="00EF377B" w:rsidRDefault="00EF377B">
      <w:pPr>
        <w:pStyle w:val="ConsPlusNormal"/>
        <w:spacing w:before="220"/>
        <w:ind w:firstLine="540"/>
        <w:jc w:val="both"/>
      </w:pPr>
      <w:r>
        <w:t>устройство асфальтобетонного покрытия.</w:t>
      </w:r>
    </w:p>
    <w:p w:rsidR="00EF377B" w:rsidRDefault="00EF377B">
      <w:pPr>
        <w:pStyle w:val="ConsPlusNormal"/>
        <w:spacing w:before="220"/>
        <w:ind w:firstLine="540"/>
        <w:jc w:val="both"/>
      </w:pPr>
      <w:bookmarkStart w:id="24" w:name="P1216"/>
      <w:bookmarkEnd w:id="24"/>
      <w:r>
        <w:t>12.4.2 Основание должно быть очищено от пыли и грязи, а также (для старого основания) должны быть устранены выбоины и другие дефекты, очищены и заделаны трещины (шириной более 3 мм).</w:t>
      </w:r>
    </w:p>
    <w:p w:rsidR="00EF377B" w:rsidRDefault="00EF377B">
      <w:pPr>
        <w:pStyle w:val="ConsPlusNormal"/>
        <w:spacing w:before="220"/>
        <w:ind w:firstLine="540"/>
        <w:jc w:val="both"/>
      </w:pPr>
      <w:r>
        <w:t xml:space="preserve">В качестве вяжущего для розлива по подготовленному основанию следует использовать битумы по </w:t>
      </w:r>
      <w:hyperlink r:id="rId585">
        <w:r>
          <w:rPr>
            <w:color w:val="0000FF"/>
          </w:rPr>
          <w:t>ГОСТ 33133</w:t>
        </w:r>
      </w:hyperlink>
      <w:r>
        <w:t xml:space="preserve">, а также битумные эмульсии по </w:t>
      </w:r>
      <w:hyperlink r:id="rId586">
        <w:r>
          <w:rPr>
            <w:color w:val="0000FF"/>
          </w:rPr>
          <w:t>ГОСТ Р 58952.1</w:t>
        </w:r>
      </w:hyperlink>
      <w:r>
        <w:t>. Вяжущее следует равномерно распределить по поверхности основания, соблюдая норму его расхода. Норму расхода битума назначают в зависимости от состояния основания, поверхностной плотности и толщины ГМ.</w:t>
      </w:r>
    </w:p>
    <w:p w:rsidR="00EF377B" w:rsidRDefault="00EF377B">
      <w:pPr>
        <w:pStyle w:val="ConsPlusNormal"/>
        <w:jc w:val="both"/>
      </w:pPr>
      <w:r>
        <w:t xml:space="preserve">(в ред. </w:t>
      </w:r>
      <w:hyperlink r:id="rId587">
        <w:r>
          <w:rPr>
            <w:color w:val="0000FF"/>
          </w:rPr>
          <w:t>Изменения N 1</w:t>
        </w:r>
      </w:hyperlink>
      <w:r>
        <w:t xml:space="preserve">, утв. Приказом Минстроя России от 16.12.2016 N 988/пр, </w:t>
      </w:r>
      <w:hyperlink r:id="rId58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12.4.3 Укладку ГМ следует проводить непосредственно после розлива вяжущего (после распада битумной эмульсии). Общая длина укладки должна соответствовать длине полосы укладки асфальтобетонной смеси.</w:t>
      </w:r>
    </w:p>
    <w:p w:rsidR="00EF377B" w:rsidRDefault="00EF377B">
      <w:pPr>
        <w:pStyle w:val="ConsPlusNormal"/>
        <w:jc w:val="both"/>
      </w:pPr>
      <w:r>
        <w:t xml:space="preserve">(в ред. </w:t>
      </w:r>
      <w:hyperlink r:id="rId58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Укладку полотен следует проводить путем раскатки рулонов с перекрытием краев полотен. Рулоны раскатывают ровно, без перекосов, вызывающих появление складок. Полотно должно быть натянуто и закреплено. В пределах участков перекрытия полотен они должны быть обработаны битумом (битумной эмульсией) в количестве, не превышающем норму розлива битума (битумной эмульсии) для подгрунтовки слоя асфальтобетона.</w:t>
      </w:r>
    </w:p>
    <w:p w:rsidR="00EF377B" w:rsidRDefault="00EF377B">
      <w:pPr>
        <w:pStyle w:val="ConsPlusNormal"/>
        <w:jc w:val="both"/>
      </w:pPr>
      <w:r>
        <w:lastRenderedPageBreak/>
        <w:t xml:space="preserve">(в ред. </w:t>
      </w:r>
      <w:hyperlink r:id="rId590">
        <w:r>
          <w:rPr>
            <w:color w:val="0000FF"/>
          </w:rPr>
          <w:t>Изменения N 1</w:t>
        </w:r>
      </w:hyperlink>
      <w:r>
        <w:t xml:space="preserve">, утв. Приказом Минстроя России от 16.12.2016 N 988/пр, </w:t>
      </w:r>
      <w:hyperlink r:id="rId591">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При укладке материала в продольном направлении по ходу укладки асфальтобетонной смеси предшествующее полотно должно перекрывать последующее полотно на 10 - 15 см и в поперечном направлении - на 20 - 25 см.</w:t>
      </w:r>
    </w:p>
    <w:p w:rsidR="00EF377B" w:rsidRDefault="00EF377B">
      <w:pPr>
        <w:pStyle w:val="ConsPlusNormal"/>
        <w:spacing w:before="220"/>
        <w:ind w:firstLine="540"/>
        <w:jc w:val="both"/>
      </w:pPr>
      <w:r>
        <w:t xml:space="preserve">12.4.4 Устройство асфальтобетонного слоя следует проводить, контролируя качество уложенной прослойки и регулируя режим движения автомобилей, подвозящих асфальтобетонную смесь (см. </w:t>
      </w:r>
      <w:hyperlink w:anchor="P1170">
        <w:r>
          <w:rPr>
            <w:color w:val="0000FF"/>
          </w:rPr>
          <w:t>12.3.1</w:t>
        </w:r>
      </w:hyperlink>
      <w:r>
        <w:t xml:space="preserve"> - </w:t>
      </w:r>
      <w:hyperlink w:anchor="P1216">
        <w:r>
          <w:rPr>
            <w:color w:val="0000FF"/>
          </w:rPr>
          <w:t>12.4.2</w:t>
        </w:r>
      </w:hyperlink>
      <w:r>
        <w:t>).</w:t>
      </w:r>
    </w:p>
    <w:p w:rsidR="00EF377B" w:rsidRDefault="00EF377B">
      <w:pPr>
        <w:pStyle w:val="ConsPlusNormal"/>
        <w:jc w:val="both"/>
      </w:pPr>
      <w:r>
        <w:t xml:space="preserve">(в ред. </w:t>
      </w:r>
      <w:hyperlink r:id="rId592">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Режим движения подвозящих асфальтобетонную смесь автомобилей должен исключать повреждение прослойки из полотен ГМ. Разворот автомобилей должен выполняться за пределами участка с прослойкой, а заезд на прослойку - задним ходом по одной колее с последующим выездом по той же колее. В случае если сразу или после определенного числа проходов по колее отмечается прилипание прослойки к колесам, следует выполнить на колее россыпь песка тонким слоем и скорректировать в сторону уменьшения норму расхода вяжущего.</w:t>
      </w:r>
    </w:p>
    <w:p w:rsidR="00EF377B" w:rsidRDefault="00EF377B">
      <w:pPr>
        <w:pStyle w:val="ConsPlusTitle"/>
        <w:spacing w:before="220"/>
        <w:ind w:firstLine="540"/>
        <w:jc w:val="both"/>
        <w:outlineLvl w:val="2"/>
      </w:pPr>
      <w:r>
        <w:t>12.5 Контроль качества работ</w:t>
      </w:r>
    </w:p>
    <w:p w:rsidR="00EF377B" w:rsidRDefault="00EF377B">
      <w:pPr>
        <w:pStyle w:val="ConsPlusNormal"/>
        <w:spacing w:before="220"/>
        <w:ind w:firstLine="540"/>
        <w:jc w:val="both"/>
      </w:pPr>
      <w:r>
        <w:t>12.5.1 При приготовлении асфальтобетонной смеси следует контролировать:</w:t>
      </w:r>
    </w:p>
    <w:p w:rsidR="00EF377B" w:rsidRDefault="00EF377B">
      <w:pPr>
        <w:pStyle w:val="ConsPlusNormal"/>
        <w:spacing w:before="220"/>
        <w:ind w:firstLine="540"/>
        <w:jc w:val="both"/>
      </w:pPr>
      <w:r>
        <w:t>постоянно - температуру вяжущего и минеральных материалов, а температуру готовой асфальтобетонной смеси - в кузове каждого автомобиля-самосвала;</w:t>
      </w:r>
    </w:p>
    <w:p w:rsidR="00EF377B" w:rsidRDefault="00EF377B">
      <w:pPr>
        <w:pStyle w:val="ConsPlusNormal"/>
        <w:spacing w:before="220"/>
        <w:ind w:firstLine="540"/>
        <w:jc w:val="both"/>
      </w:pPr>
      <w:r>
        <w:t xml:space="preserve">не реже одного раза в смену качество смеси - в соответствии с требованиями </w:t>
      </w:r>
      <w:hyperlink r:id="rId593">
        <w:r>
          <w:rPr>
            <w:color w:val="0000FF"/>
          </w:rPr>
          <w:t>ГОСТ Р 58406.1</w:t>
        </w:r>
      </w:hyperlink>
      <w:r>
        <w:t xml:space="preserve">, </w:t>
      </w:r>
      <w:hyperlink r:id="rId594">
        <w:r>
          <w:rPr>
            <w:color w:val="0000FF"/>
          </w:rPr>
          <w:t>ГОСТ Р 58406.2</w:t>
        </w:r>
      </w:hyperlink>
      <w:r>
        <w:t xml:space="preserve">, </w:t>
      </w:r>
      <w:hyperlink r:id="rId595">
        <w:r>
          <w:rPr>
            <w:color w:val="0000FF"/>
          </w:rPr>
          <w:t>ГОСТ Р 58401.1</w:t>
        </w:r>
      </w:hyperlink>
      <w:r>
        <w:t xml:space="preserve">, </w:t>
      </w:r>
      <w:hyperlink r:id="rId596">
        <w:r>
          <w:rPr>
            <w:color w:val="0000FF"/>
          </w:rPr>
          <w:t>ГОСТ Р 58401.2</w:t>
        </w:r>
      </w:hyperlink>
      <w:r>
        <w:t xml:space="preserve"> и </w:t>
      </w:r>
      <w:hyperlink r:id="rId597">
        <w:r>
          <w:rPr>
            <w:color w:val="0000FF"/>
          </w:rPr>
          <w:t>ГОСТ Р 54401</w:t>
        </w:r>
      </w:hyperlink>
      <w:r>
        <w:t>;</w:t>
      </w:r>
    </w:p>
    <w:p w:rsidR="00EF377B" w:rsidRDefault="00EF377B">
      <w:pPr>
        <w:pStyle w:val="ConsPlusNormal"/>
        <w:jc w:val="both"/>
      </w:pPr>
      <w:r>
        <w:t xml:space="preserve">(в ред. </w:t>
      </w:r>
      <w:hyperlink r:id="rId59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не реже одного раза в смену качество битума - в соответствии с требованиями </w:t>
      </w:r>
      <w:hyperlink r:id="rId599">
        <w:r>
          <w:rPr>
            <w:color w:val="0000FF"/>
          </w:rPr>
          <w:t>ГОСТ 33136</w:t>
        </w:r>
      </w:hyperlink>
      <w:r>
        <w:t xml:space="preserve">, </w:t>
      </w:r>
      <w:hyperlink r:id="rId600">
        <w:r>
          <w:rPr>
            <w:color w:val="0000FF"/>
          </w:rPr>
          <w:t>ГОСТ 33137</w:t>
        </w:r>
      </w:hyperlink>
      <w:r>
        <w:t>.</w:t>
      </w:r>
    </w:p>
    <w:p w:rsidR="00EF377B" w:rsidRDefault="00EF377B">
      <w:pPr>
        <w:pStyle w:val="ConsPlusNormal"/>
        <w:jc w:val="both"/>
      </w:pPr>
      <w:r>
        <w:t xml:space="preserve">(в ред. </w:t>
      </w:r>
      <w:hyperlink r:id="rId60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Работу дозаторов минеральных материалов, битума и добавок следует контролировать в установленном порядке.</w:t>
      </w:r>
    </w:p>
    <w:p w:rsidR="00EF377B" w:rsidRDefault="00EF377B">
      <w:pPr>
        <w:pStyle w:val="ConsPlusNormal"/>
        <w:spacing w:before="220"/>
        <w:ind w:firstLine="540"/>
        <w:jc w:val="both"/>
      </w:pPr>
      <w:bookmarkStart w:id="25" w:name="P1235"/>
      <w:bookmarkEnd w:id="25"/>
      <w:r>
        <w:t xml:space="preserve">12.5.2 В процессе строительства покрытия и основания дополнительно к </w:t>
      </w:r>
      <w:hyperlink w:anchor="P492">
        <w:r>
          <w:rPr>
            <w:color w:val="0000FF"/>
          </w:rPr>
          <w:t>4.11</w:t>
        </w:r>
      </w:hyperlink>
      <w:r>
        <w:t xml:space="preserve"> следует контролировать:</w:t>
      </w:r>
    </w:p>
    <w:p w:rsidR="00EF377B" w:rsidRDefault="00EF377B">
      <w:pPr>
        <w:pStyle w:val="ConsPlusNormal"/>
        <w:spacing w:before="220"/>
        <w:ind w:firstLine="540"/>
        <w:jc w:val="both"/>
      </w:pPr>
      <w:r>
        <w:t>температуру горячей асфальтобетонной смеси в каждом автомобиле-самосвале;</w:t>
      </w:r>
    </w:p>
    <w:p w:rsidR="00EF377B" w:rsidRDefault="00EF377B">
      <w:pPr>
        <w:pStyle w:val="ConsPlusNormal"/>
        <w:spacing w:before="220"/>
        <w:ind w:firstLine="540"/>
        <w:jc w:val="both"/>
      </w:pPr>
      <w:r>
        <w:t>постоянно - качество продольных и поперечных сопряжений укладываемых полос;</w:t>
      </w:r>
    </w:p>
    <w:p w:rsidR="00EF377B" w:rsidRDefault="00EF377B">
      <w:pPr>
        <w:pStyle w:val="ConsPlusNormal"/>
        <w:spacing w:before="220"/>
        <w:ind w:firstLine="540"/>
        <w:jc w:val="both"/>
      </w:pPr>
      <w:r>
        <w:t xml:space="preserve">качество асфальтобетона по </w:t>
      </w:r>
      <w:hyperlink r:id="rId602">
        <w:r>
          <w:rPr>
            <w:color w:val="0000FF"/>
          </w:rPr>
          <w:t>ГОСТ Р 58406.1</w:t>
        </w:r>
      </w:hyperlink>
      <w:r>
        <w:t xml:space="preserve">, </w:t>
      </w:r>
      <w:hyperlink r:id="rId603">
        <w:r>
          <w:rPr>
            <w:color w:val="0000FF"/>
          </w:rPr>
          <w:t>ГОСТ Р 58406.2</w:t>
        </w:r>
      </w:hyperlink>
      <w:r>
        <w:t xml:space="preserve">, </w:t>
      </w:r>
      <w:hyperlink r:id="rId604">
        <w:r>
          <w:rPr>
            <w:color w:val="0000FF"/>
          </w:rPr>
          <w:t>ГОСТ Р 58401.5</w:t>
        </w:r>
      </w:hyperlink>
      <w:r>
        <w:t xml:space="preserve">, </w:t>
      </w:r>
      <w:hyperlink r:id="rId605">
        <w:r>
          <w:rPr>
            <w:color w:val="0000FF"/>
          </w:rPr>
          <w:t>ГОСТ Р 54401</w:t>
        </w:r>
      </w:hyperlink>
      <w:r>
        <w:t xml:space="preserve"> всех слоев основания и покрытия - по показателям кернов (вырубок). Места отбора выбирают не ближе 1 м от кромки слоя и 2 м от межсменных (холодных) поперечных стыков. Количество кернов (вырубок), отобранных в каждом месте, должно быть не менее трех.</w:t>
      </w:r>
    </w:p>
    <w:p w:rsidR="00EF377B" w:rsidRDefault="00EF377B">
      <w:pPr>
        <w:pStyle w:val="ConsPlusNormal"/>
        <w:spacing w:before="220"/>
        <w:ind w:firstLine="540"/>
        <w:jc w:val="both"/>
      </w:pPr>
      <w:r>
        <w:t>Примечание - Если ширина уложенной полосы (слоя) меньше 2 м, то отбор кернов (вырубок) проводят ориентировочно в середине полосы (слоя).</w:t>
      </w:r>
    </w:p>
    <w:p w:rsidR="00EF377B" w:rsidRDefault="00EF377B">
      <w:pPr>
        <w:pStyle w:val="ConsPlusNormal"/>
        <w:jc w:val="both"/>
      </w:pPr>
      <w:r>
        <w:t xml:space="preserve">(в ред. </w:t>
      </w:r>
      <w:hyperlink r:id="rId606">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t>Сцепление между устраиваемым слоем и нижележащим асфальтобетонным слоем должно быть обеспечено.</w:t>
      </w:r>
    </w:p>
    <w:p w:rsidR="00EF377B" w:rsidRDefault="00EF377B">
      <w:pPr>
        <w:pStyle w:val="ConsPlusNormal"/>
        <w:spacing w:before="220"/>
        <w:ind w:firstLine="540"/>
        <w:jc w:val="both"/>
      </w:pPr>
      <w:r>
        <w:lastRenderedPageBreak/>
        <w:t xml:space="preserve">Для приемки и оценки соответствия асфальтобетонного слоя требованиям </w:t>
      </w:r>
      <w:hyperlink r:id="rId607">
        <w:r>
          <w:rPr>
            <w:color w:val="0000FF"/>
          </w:rPr>
          <w:t>ГОСТ Р 58406.1</w:t>
        </w:r>
      </w:hyperlink>
      <w:r>
        <w:t xml:space="preserve">, </w:t>
      </w:r>
      <w:hyperlink r:id="rId608">
        <w:r>
          <w:rPr>
            <w:color w:val="0000FF"/>
          </w:rPr>
          <w:t>ГОСТ Р 58406.2</w:t>
        </w:r>
      </w:hyperlink>
      <w:r>
        <w:t xml:space="preserve">, </w:t>
      </w:r>
      <w:hyperlink r:id="rId609">
        <w:r>
          <w:rPr>
            <w:color w:val="0000FF"/>
          </w:rPr>
          <w:t>ГОСТ Р 58401.5</w:t>
        </w:r>
      </w:hyperlink>
      <w:r>
        <w:t xml:space="preserve">, </w:t>
      </w:r>
      <w:hyperlink r:id="rId610">
        <w:r>
          <w:rPr>
            <w:color w:val="0000FF"/>
          </w:rPr>
          <w:t>ГОСТ Р 54401</w:t>
        </w:r>
      </w:hyperlink>
      <w:r>
        <w:t xml:space="preserve"> отбирают керны (вырубки) из устроенного слоя асфальтобетона в соответствии с </w:t>
      </w:r>
      <w:hyperlink r:id="rId611">
        <w:r>
          <w:rPr>
            <w:color w:val="0000FF"/>
          </w:rPr>
          <w:t>ГОСТ Р 58407.5</w:t>
        </w:r>
      </w:hyperlink>
      <w:r>
        <w:t>. При этом отбор кернов (вырубок) следует проводить из слоя асфальтобетона не ранее чем через 24 ч после его уплотнения и не позже открытия движения при строительстве и реконструкции, а также не позднее 14 сут после открытия движения при капитальном ремонте и ремонте автомобильной дороги.</w:t>
      </w:r>
    </w:p>
    <w:p w:rsidR="00EF377B" w:rsidRDefault="00EF377B">
      <w:pPr>
        <w:pStyle w:val="ConsPlusNormal"/>
        <w:jc w:val="both"/>
      </w:pPr>
      <w:r>
        <w:t xml:space="preserve">(в ред. </w:t>
      </w:r>
      <w:hyperlink r:id="rId61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Отбор проб из холодного асфальтобетона следует проводить не ранее чем через 15 сут после его уплотнения.</w:t>
      </w:r>
    </w:p>
    <w:p w:rsidR="00EF377B" w:rsidRDefault="00EF377B">
      <w:pPr>
        <w:pStyle w:val="ConsPlusNormal"/>
        <w:jc w:val="both"/>
      </w:pPr>
      <w:r>
        <w:t xml:space="preserve">(в ред. </w:t>
      </w:r>
      <w:hyperlink r:id="rId613">
        <w:r>
          <w:rPr>
            <w:color w:val="0000FF"/>
          </w:rPr>
          <w:t>Изменения N 2</w:t>
        </w:r>
      </w:hyperlink>
      <w:r>
        <w:t xml:space="preserve">, утв. Приказом Минстроя России от 19.10.2021 N 762/пр, </w:t>
      </w:r>
      <w:hyperlink r:id="rId61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Примечания</w:t>
      </w:r>
    </w:p>
    <w:p w:rsidR="00EF377B" w:rsidRDefault="00EF377B">
      <w:pPr>
        <w:pStyle w:val="ConsPlusNormal"/>
        <w:spacing w:before="220"/>
        <w:ind w:firstLine="540"/>
        <w:jc w:val="both"/>
      </w:pPr>
      <w:r>
        <w:t>1 Для определения толщины слоя допускается отбирать один керн (вырубку) в одном месте.</w:t>
      </w:r>
    </w:p>
    <w:p w:rsidR="00EF377B" w:rsidRDefault="00EF377B">
      <w:pPr>
        <w:pStyle w:val="ConsPlusNormal"/>
        <w:spacing w:before="220"/>
        <w:ind w:firstLine="540"/>
        <w:jc w:val="both"/>
      </w:pPr>
      <w:r>
        <w:t>2 Толщина керна (вырубки) при испытании в лаборатории должна быть равна толщине слоя, из которого проводился отбор.</w:t>
      </w:r>
    </w:p>
    <w:p w:rsidR="00EF377B" w:rsidRDefault="00EF377B">
      <w:pPr>
        <w:pStyle w:val="ConsPlusNormal"/>
        <w:spacing w:before="220"/>
        <w:ind w:firstLine="540"/>
        <w:jc w:val="both"/>
      </w:pPr>
      <w:r>
        <w:t>3 Допускается из асфальтобетонного слоя проводить отбор вырубки большего размера с последующим ее разделением в лаборатории на образцы требуемого размера.</w:t>
      </w:r>
    </w:p>
    <w:p w:rsidR="00EF377B" w:rsidRDefault="00EF377B">
      <w:pPr>
        <w:pStyle w:val="ConsPlusNormal"/>
        <w:spacing w:before="220"/>
        <w:ind w:firstLine="540"/>
        <w:jc w:val="both"/>
      </w:pPr>
      <w:r>
        <w:t>4 Отбор кернов (вырубок) из слоев ездового полотна искусственных сооружений не допускается.</w:t>
      </w:r>
    </w:p>
    <w:p w:rsidR="00EF377B" w:rsidRDefault="00EF377B">
      <w:pPr>
        <w:pStyle w:val="ConsPlusNormal"/>
        <w:jc w:val="both"/>
      </w:pPr>
      <w:r>
        <w:t xml:space="preserve">(примечания введены </w:t>
      </w:r>
      <w:hyperlink r:id="rId615">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r>
        <w:t xml:space="preserve">Определение мест отбора вырубок (кернов) для контроля толщины слоев, сцепления и качества уплотнения осуществляют в соответствии с требованиями </w:t>
      </w:r>
      <w:hyperlink r:id="rId616">
        <w:r>
          <w:rPr>
            <w:color w:val="0000FF"/>
          </w:rPr>
          <w:t>ГОСТ Р 59120</w:t>
        </w:r>
      </w:hyperlink>
      <w:r>
        <w:t>.</w:t>
      </w:r>
    </w:p>
    <w:p w:rsidR="00EF377B" w:rsidRDefault="00EF377B">
      <w:pPr>
        <w:pStyle w:val="ConsPlusNormal"/>
        <w:jc w:val="both"/>
      </w:pPr>
      <w:r>
        <w:t xml:space="preserve">(абзац введен </w:t>
      </w:r>
      <w:hyperlink r:id="rId617">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 xml:space="preserve">12.5.3 Исключен с 20.11.2021. - </w:t>
      </w:r>
      <w:hyperlink r:id="rId618">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12.5.4 При контроле качества укладки армирующих и трещинопрерывающих прослоек из геосинтетического материала следует визуально оценивать состояние полотен, качество их стыковки, значения перекрытия полотен и качество закрепления полотен: качество натяжения полотен и их анкеровку.</w:t>
      </w:r>
    </w:p>
    <w:p w:rsidR="00EF377B" w:rsidRDefault="00EF377B">
      <w:pPr>
        <w:pStyle w:val="ConsPlusNormal"/>
        <w:jc w:val="both"/>
      </w:pPr>
      <w:r>
        <w:t xml:space="preserve">(в ред. </w:t>
      </w:r>
      <w:hyperlink r:id="rId619">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Title"/>
        <w:ind w:firstLine="540"/>
        <w:jc w:val="both"/>
        <w:outlineLvl w:val="1"/>
      </w:pPr>
      <w:r>
        <w:t>13 Устройство поверхностной обработки покрытий</w:t>
      </w:r>
    </w:p>
    <w:p w:rsidR="00EF377B" w:rsidRDefault="00EF377B">
      <w:pPr>
        <w:pStyle w:val="ConsPlusNormal"/>
        <w:ind w:firstLine="540"/>
        <w:jc w:val="both"/>
      </w:pPr>
    </w:p>
    <w:p w:rsidR="00EF377B" w:rsidRDefault="00EF377B">
      <w:pPr>
        <w:pStyle w:val="ConsPlusTitle"/>
        <w:ind w:firstLine="540"/>
        <w:jc w:val="both"/>
        <w:outlineLvl w:val="2"/>
      </w:pPr>
      <w:r>
        <w:t>13.1 Общие положения</w:t>
      </w:r>
    </w:p>
    <w:p w:rsidR="00EF377B" w:rsidRDefault="00EF377B">
      <w:pPr>
        <w:pStyle w:val="ConsPlusNormal"/>
        <w:spacing w:before="220"/>
        <w:ind w:firstLine="540"/>
        <w:jc w:val="both"/>
      </w:pPr>
      <w:r>
        <w:t xml:space="preserve">Работы по устройству поверхностной обработки покрытий следует проводить в соответствии с требованиями </w:t>
      </w:r>
      <w:hyperlink r:id="rId620">
        <w:r>
          <w:rPr>
            <w:color w:val="0000FF"/>
          </w:rPr>
          <w:t>ГОСТ Р 70647</w:t>
        </w:r>
      </w:hyperlink>
      <w:r>
        <w:t>. При использовании катионной эмульсии для устройства поверхностной обработки - при температуре воздуха не ниже 5 °C.</w:t>
      </w:r>
    </w:p>
    <w:p w:rsidR="00EF377B" w:rsidRDefault="00EF377B">
      <w:pPr>
        <w:pStyle w:val="ConsPlusNormal"/>
        <w:jc w:val="both"/>
      </w:pPr>
      <w:r>
        <w:t xml:space="preserve">(в ред. </w:t>
      </w:r>
      <w:hyperlink r:id="rId621">
        <w:r>
          <w:rPr>
            <w:color w:val="0000FF"/>
          </w:rPr>
          <w:t>Изменения N 3</w:t>
        </w:r>
      </w:hyperlink>
      <w:r>
        <w:t>, утв. Приказом Минстроя России от 28.12.2023 N 1022/пр)</w:t>
      </w:r>
    </w:p>
    <w:p w:rsidR="00EF377B" w:rsidRDefault="00EF377B">
      <w:pPr>
        <w:pStyle w:val="ConsPlusTitle"/>
        <w:spacing w:before="220"/>
        <w:ind w:firstLine="540"/>
        <w:jc w:val="both"/>
        <w:outlineLvl w:val="2"/>
      </w:pPr>
      <w:r>
        <w:t>13.2 Устройство поверхностной обработки с использованием фракционированного щебня</w:t>
      </w:r>
    </w:p>
    <w:p w:rsidR="00EF377B" w:rsidRDefault="00EF377B">
      <w:pPr>
        <w:pStyle w:val="ConsPlusNormal"/>
        <w:spacing w:before="220"/>
        <w:ind w:firstLine="540"/>
        <w:jc w:val="both"/>
      </w:pPr>
      <w:r>
        <w:t xml:space="preserve">13.2.1 При устройстве поверхностной обработки следует применять щебень по </w:t>
      </w:r>
      <w:hyperlink r:id="rId622">
        <w:r>
          <w:rPr>
            <w:color w:val="0000FF"/>
          </w:rPr>
          <w:t>ГОСТ 32703</w:t>
        </w:r>
      </w:hyperlink>
      <w:r>
        <w:t xml:space="preserve">. Характеристики используемого для поверхностной обработки щебня должны соответствовать требованиям </w:t>
      </w:r>
      <w:hyperlink r:id="rId623">
        <w:r>
          <w:rPr>
            <w:color w:val="0000FF"/>
          </w:rPr>
          <w:t>ГОСТ Р 58422.1</w:t>
        </w:r>
      </w:hyperlink>
      <w:r>
        <w:t>.</w:t>
      </w:r>
    </w:p>
    <w:p w:rsidR="00EF377B" w:rsidRDefault="00EF377B">
      <w:pPr>
        <w:pStyle w:val="ConsPlusNormal"/>
        <w:jc w:val="both"/>
      </w:pPr>
      <w:r>
        <w:t xml:space="preserve">(п. 13.2.1 в ред. </w:t>
      </w:r>
      <w:hyperlink r:id="rId62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lastRenderedPageBreak/>
        <w:t>13.2.2 При устройстве поверхностной обработки в качестве вяжущего следует применять битумы и полимерно-битумные вяжущие, модифицированные битумы.</w:t>
      </w:r>
    </w:p>
    <w:p w:rsidR="00EF377B" w:rsidRDefault="00EF377B">
      <w:pPr>
        <w:pStyle w:val="ConsPlusNormal"/>
        <w:jc w:val="both"/>
      </w:pPr>
      <w:r>
        <w:t xml:space="preserve">(в ред. </w:t>
      </w:r>
      <w:hyperlink r:id="rId62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Вяжущее должно выдерживать испытание на сцепление со щебнем, предназначенным для устройства поверхностной обработки.</w:t>
      </w:r>
    </w:p>
    <w:p w:rsidR="00EF377B" w:rsidRDefault="00EF377B">
      <w:pPr>
        <w:pStyle w:val="ConsPlusNormal"/>
        <w:spacing w:before="220"/>
        <w:ind w:firstLine="540"/>
        <w:jc w:val="both"/>
      </w:pPr>
      <w:r>
        <w:t>При устройстве поверхностной обработки на участках дорог с затрудненными и опасными условиями движения, а также в районах с резко континентальным климатом следует применять битум с добавками полимеров класса термоэластопластов.</w:t>
      </w:r>
    </w:p>
    <w:p w:rsidR="00EF377B" w:rsidRDefault="00EF377B">
      <w:pPr>
        <w:pStyle w:val="ConsPlusNormal"/>
        <w:spacing w:before="220"/>
        <w:ind w:firstLine="540"/>
        <w:jc w:val="both"/>
      </w:pPr>
      <w:r>
        <w:t xml:space="preserve">13.2.3 Расход вяжущего и щебня должен соответствовать нормам, установленным в </w:t>
      </w:r>
      <w:hyperlink r:id="rId626">
        <w:r>
          <w:rPr>
            <w:color w:val="0000FF"/>
          </w:rPr>
          <w:t>ГОСТ Р 58422.1</w:t>
        </w:r>
      </w:hyperlink>
      <w:r>
        <w:t>.</w:t>
      </w:r>
    </w:p>
    <w:p w:rsidR="00EF377B" w:rsidRDefault="00EF377B">
      <w:pPr>
        <w:pStyle w:val="ConsPlusNormal"/>
        <w:jc w:val="both"/>
      </w:pPr>
      <w:r>
        <w:t xml:space="preserve">(п. 13.2.3 в ред. </w:t>
      </w:r>
      <w:hyperlink r:id="rId62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13.2.4 Работы по устройству поверхностной обработки следует производить по чистой поверхности покрытия: сухой - при применении битума и влажной (0,5 л/м</w:t>
      </w:r>
      <w:r>
        <w:rPr>
          <w:vertAlign w:val="superscript"/>
        </w:rPr>
        <w:t>2</w:t>
      </w:r>
      <w:r>
        <w:t>) - при применении эмульсий.</w:t>
      </w:r>
    </w:p>
    <w:p w:rsidR="00EF377B" w:rsidRDefault="00EF377B">
      <w:pPr>
        <w:pStyle w:val="ConsPlusNormal"/>
        <w:spacing w:before="220"/>
        <w:ind w:firstLine="540"/>
        <w:jc w:val="both"/>
      </w:pPr>
      <w:bookmarkStart w:id="26" w:name="P1275"/>
      <w:bookmarkEnd w:id="26"/>
      <w:r>
        <w:t>13.2.5 Температура вяжущего во время розлива должна быть: для марок с глубиной проникания иглы при 25 °C до 130 - 130 °C - 160 °C, для марок выше 130 - 100 °C - 130 °C.</w:t>
      </w:r>
    </w:p>
    <w:p w:rsidR="00EF377B" w:rsidRDefault="00EF377B">
      <w:pPr>
        <w:pStyle w:val="ConsPlusNormal"/>
        <w:jc w:val="both"/>
      </w:pPr>
      <w:r>
        <w:t xml:space="preserve">(в ред. </w:t>
      </w:r>
      <w:hyperlink r:id="rId62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Щебень следует распределять после розлива вяжущего слоем в одну щебенку и укатывать катком за 4 - 5 проходов по одному следу.</w:t>
      </w:r>
    </w:p>
    <w:p w:rsidR="00EF377B" w:rsidRDefault="00EF377B">
      <w:pPr>
        <w:pStyle w:val="ConsPlusNormal"/>
        <w:spacing w:before="220"/>
        <w:ind w:firstLine="540"/>
        <w:jc w:val="both"/>
      </w:pPr>
      <w:r>
        <w:t>В течение первых 2 - 3 сут эксплуатации необходимо ограничивать скорость движения автомобилей до 40 км/ч и регулировать движение по ширине проезжей части. Незакрепившийся щебень должен быть удален с покрытия.</w:t>
      </w:r>
    </w:p>
    <w:p w:rsidR="00EF377B" w:rsidRDefault="00EF377B">
      <w:pPr>
        <w:pStyle w:val="ConsPlusNormal"/>
        <w:spacing w:before="220"/>
        <w:ind w:firstLine="540"/>
        <w:jc w:val="both"/>
      </w:pPr>
      <w:r>
        <w:t xml:space="preserve">13.2.6 При устройстве шероховатой поверхностной обработки с использованием битумных эмульсий следует применять катионные эмульсии ЭБДК Б, ЭБПДК Б, ЭБДК С, ЭБПДК С по </w:t>
      </w:r>
      <w:hyperlink r:id="rId629">
        <w:r>
          <w:rPr>
            <w:color w:val="0000FF"/>
          </w:rPr>
          <w:t>ГОСТ Р 58952.1</w:t>
        </w:r>
      </w:hyperlink>
      <w:r>
        <w:t xml:space="preserve"> и анионные эмульсии ЭБДА Б, ЭБПДА Б по </w:t>
      </w:r>
      <w:hyperlink r:id="rId630">
        <w:r>
          <w:rPr>
            <w:color w:val="0000FF"/>
          </w:rPr>
          <w:t>ГОСТ Р 58952.1</w:t>
        </w:r>
      </w:hyperlink>
      <w:r>
        <w:t>.</w:t>
      </w:r>
    </w:p>
    <w:p w:rsidR="00EF377B" w:rsidRDefault="00EF377B">
      <w:pPr>
        <w:pStyle w:val="ConsPlusNormal"/>
        <w:spacing w:before="220"/>
        <w:ind w:firstLine="540"/>
        <w:jc w:val="both"/>
      </w:pPr>
      <w:r>
        <w:t>При устройстве шероховатой поверхностной обработки с применением катионных битумных эмульсий следует использовать щебень, предварительно не обработанный органическими вяжущими, при использовании анионных эмульсий - щебень основных пород, предварительно обработанный органическими вяжущими.</w:t>
      </w:r>
    </w:p>
    <w:p w:rsidR="00EF377B" w:rsidRDefault="00EF377B">
      <w:pPr>
        <w:pStyle w:val="ConsPlusNormal"/>
        <w:jc w:val="both"/>
      </w:pPr>
      <w:r>
        <w:t xml:space="preserve">(в ред. </w:t>
      </w:r>
      <w:hyperlink r:id="rId631">
        <w:r>
          <w:rPr>
            <w:color w:val="0000FF"/>
          </w:rPr>
          <w:t>Изменения N 2</w:t>
        </w:r>
      </w:hyperlink>
      <w:r>
        <w:t xml:space="preserve">, утв. Приказом Минстроя России от 19.10.2021 N 762/пр, </w:t>
      </w:r>
      <w:hyperlink r:id="rId63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13.2.7 Поверхностную обработку с использованием битумных эмульсий следует проводить в следующем порядке:</w:t>
      </w:r>
    </w:p>
    <w:p w:rsidR="00EF377B" w:rsidRDefault="00EF377B">
      <w:pPr>
        <w:pStyle w:val="ConsPlusNormal"/>
        <w:spacing w:before="220"/>
        <w:ind w:firstLine="540"/>
        <w:jc w:val="both"/>
      </w:pPr>
      <w:r>
        <w:t>розлив эмульсии по покрытию в количестве 30% нормы;</w:t>
      </w:r>
    </w:p>
    <w:p w:rsidR="00EF377B" w:rsidRDefault="00EF377B">
      <w:pPr>
        <w:pStyle w:val="ConsPlusNormal"/>
        <w:spacing w:before="220"/>
        <w:ind w:firstLine="540"/>
        <w:jc w:val="both"/>
      </w:pPr>
      <w:r>
        <w:t>распределение щебня в количестве 70% нормы;</w:t>
      </w:r>
    </w:p>
    <w:p w:rsidR="00EF377B" w:rsidRDefault="00EF377B">
      <w:pPr>
        <w:pStyle w:val="ConsPlusNormal"/>
        <w:spacing w:before="220"/>
        <w:ind w:firstLine="540"/>
        <w:jc w:val="both"/>
      </w:pPr>
      <w:r>
        <w:t>розлив остального количества эмульсии;</w:t>
      </w:r>
    </w:p>
    <w:p w:rsidR="00EF377B" w:rsidRDefault="00EF377B">
      <w:pPr>
        <w:pStyle w:val="ConsPlusNormal"/>
        <w:spacing w:before="220"/>
        <w:ind w:firstLine="540"/>
        <w:jc w:val="both"/>
      </w:pPr>
      <w:r>
        <w:t>распределение остального количества щебня;</w:t>
      </w:r>
    </w:p>
    <w:p w:rsidR="00EF377B" w:rsidRDefault="00EF377B">
      <w:pPr>
        <w:pStyle w:val="ConsPlusNormal"/>
        <w:spacing w:before="220"/>
        <w:ind w:firstLine="540"/>
        <w:jc w:val="both"/>
      </w:pPr>
      <w:r>
        <w:t>укатка.</w:t>
      </w:r>
    </w:p>
    <w:p w:rsidR="00EF377B" w:rsidRDefault="00EF377B">
      <w:pPr>
        <w:pStyle w:val="ConsPlusNormal"/>
        <w:spacing w:before="220"/>
        <w:ind w:firstLine="540"/>
        <w:jc w:val="both"/>
      </w:pPr>
      <w:r>
        <w:t>13.2.8 При температуре воздуха ниже 20 °C следует применять эмульсии с концентрацией битума 55 - 60% и температурой 40 - 50 °C. При температуре воздуха выше 20 °C подогревать эмульсию не следует, а концентрация битума может быть снижена до 50%.</w:t>
      </w:r>
    </w:p>
    <w:p w:rsidR="00EF377B" w:rsidRDefault="00EF377B">
      <w:pPr>
        <w:pStyle w:val="ConsPlusNormal"/>
        <w:spacing w:before="220"/>
        <w:ind w:firstLine="540"/>
        <w:jc w:val="both"/>
      </w:pPr>
      <w:r>
        <w:lastRenderedPageBreak/>
        <w:t xml:space="preserve">Распределение и укатку щебня следует производить в соответствии с </w:t>
      </w:r>
      <w:hyperlink w:anchor="P1275">
        <w:r>
          <w:rPr>
            <w:color w:val="0000FF"/>
          </w:rPr>
          <w:t>13.2.5</w:t>
        </w:r>
      </w:hyperlink>
      <w:r>
        <w:t xml:space="preserve">. Укатку следует выполнять до полного распада эмульсии. При использовании анионных эмульсий движение автомобилей в соответствии с требованиями </w:t>
      </w:r>
      <w:hyperlink w:anchor="P1275">
        <w:r>
          <w:rPr>
            <w:color w:val="0000FF"/>
          </w:rPr>
          <w:t>13.2.5</w:t>
        </w:r>
      </w:hyperlink>
      <w:r>
        <w:t xml:space="preserve"> разрешается открывать не ранее чем через 1 сут после окончания работ.</w:t>
      </w:r>
    </w:p>
    <w:p w:rsidR="00EF377B" w:rsidRDefault="00EF377B">
      <w:pPr>
        <w:pStyle w:val="ConsPlusTitle"/>
        <w:spacing w:before="220"/>
        <w:ind w:firstLine="540"/>
        <w:jc w:val="both"/>
        <w:outlineLvl w:val="2"/>
      </w:pPr>
      <w:r>
        <w:t>13.3 Устройство поверхностной обработки с использованием эмульсионно-минеральных смесей</w:t>
      </w:r>
    </w:p>
    <w:p w:rsidR="00EF377B" w:rsidRDefault="00EF377B">
      <w:pPr>
        <w:pStyle w:val="ConsPlusNormal"/>
        <w:spacing w:before="220"/>
        <w:ind w:firstLine="540"/>
        <w:jc w:val="both"/>
      </w:pPr>
      <w:r>
        <w:t xml:space="preserve">13.3.1 Для устройства поверхностной обработки покрытий применяют эмульсионно-минеральные смеси литой консистенции на основе битумных эмульсий ЭБДК М, ЭБПДК М, ЭБДА М и ЭБПДА М по </w:t>
      </w:r>
      <w:hyperlink r:id="rId633">
        <w:r>
          <w:rPr>
            <w:color w:val="0000FF"/>
          </w:rPr>
          <w:t>ГОСТ Р 58952.1</w:t>
        </w:r>
      </w:hyperlink>
      <w:r>
        <w:t>.</w:t>
      </w:r>
    </w:p>
    <w:p w:rsidR="00EF377B" w:rsidRDefault="00EF377B">
      <w:pPr>
        <w:pStyle w:val="ConsPlusNormal"/>
        <w:jc w:val="both"/>
      </w:pPr>
      <w:r>
        <w:t xml:space="preserve">(в ред. </w:t>
      </w:r>
      <w:hyperlink r:id="rId63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bookmarkStart w:id="27" w:name="P1293"/>
      <w:bookmarkEnd w:id="27"/>
      <w:r>
        <w:t xml:space="preserve">13.3.2 В эмульсионно-минеральных смесях следует использовать щебень и дробленые пески по </w:t>
      </w:r>
      <w:hyperlink r:id="rId635">
        <w:r>
          <w:rPr>
            <w:color w:val="0000FF"/>
          </w:rPr>
          <w:t>ГОСТ Р 58422.1</w:t>
        </w:r>
      </w:hyperlink>
      <w:r>
        <w:t>.</w:t>
      </w:r>
    </w:p>
    <w:p w:rsidR="00EF377B" w:rsidRDefault="00EF377B">
      <w:pPr>
        <w:pStyle w:val="ConsPlusNormal"/>
        <w:jc w:val="both"/>
      </w:pPr>
      <w:r>
        <w:t xml:space="preserve">(п. 13.3.2 в ред. </w:t>
      </w:r>
      <w:hyperlink r:id="rId63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13.3.3 Поверхностную обработку из эмульсионно-минеральных смесей следует устраивать по предварительно очищенному и увлажненному покрытию. Толщина покрытия устраиваемых слоев износа должна соответствовать требованиям </w:t>
      </w:r>
      <w:hyperlink r:id="rId637">
        <w:r>
          <w:rPr>
            <w:color w:val="0000FF"/>
          </w:rPr>
          <w:t>ГОСТ Р 58422.1</w:t>
        </w:r>
      </w:hyperlink>
      <w:r>
        <w:t>. Уплотнение слоя не проводится.</w:t>
      </w:r>
    </w:p>
    <w:p w:rsidR="00EF377B" w:rsidRDefault="00EF377B">
      <w:pPr>
        <w:pStyle w:val="ConsPlusNormal"/>
        <w:jc w:val="both"/>
      </w:pPr>
      <w:r>
        <w:t xml:space="preserve">(в ред. </w:t>
      </w:r>
      <w:hyperlink r:id="rId6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Движение построечного транспорта можно открывать сразу после окончания работ с ограничением скорости до 40 км/ч в течение одних суток.</w:t>
      </w:r>
    </w:p>
    <w:p w:rsidR="00EF377B" w:rsidRDefault="00EF377B">
      <w:pPr>
        <w:pStyle w:val="ConsPlusTitle"/>
        <w:spacing w:before="220"/>
        <w:ind w:firstLine="540"/>
        <w:jc w:val="both"/>
        <w:outlineLvl w:val="2"/>
      </w:pPr>
      <w:r>
        <w:t>13.4 Устройство поверхностной обработки с использованием битумных шламов</w:t>
      </w:r>
    </w:p>
    <w:p w:rsidR="00EF377B" w:rsidRDefault="00EF377B">
      <w:pPr>
        <w:pStyle w:val="ConsPlusNormal"/>
        <w:spacing w:before="220"/>
        <w:ind w:firstLine="540"/>
        <w:jc w:val="both"/>
      </w:pPr>
      <w:r>
        <w:t xml:space="preserve">13.4.1 При устройстве поверхностной обработки битумными шламами следует применять щебень и песок в соответствии с </w:t>
      </w:r>
      <w:hyperlink w:anchor="P1293">
        <w:r>
          <w:rPr>
            <w:color w:val="0000FF"/>
          </w:rPr>
          <w:t>13.3.2</w:t>
        </w:r>
      </w:hyperlink>
      <w:r>
        <w:t xml:space="preserve">. Минеральный порошок, используемый в качестве эмульгатора для приготовления паст, должен соответствовать требованиям </w:t>
      </w:r>
      <w:hyperlink r:id="rId639">
        <w:r>
          <w:rPr>
            <w:color w:val="0000FF"/>
          </w:rPr>
          <w:t>ГОСТ 32761</w:t>
        </w:r>
      </w:hyperlink>
      <w:r>
        <w:t>.</w:t>
      </w:r>
    </w:p>
    <w:p w:rsidR="00EF377B" w:rsidRDefault="00EF377B">
      <w:pPr>
        <w:pStyle w:val="ConsPlusNormal"/>
        <w:jc w:val="both"/>
      </w:pPr>
      <w:r>
        <w:t xml:space="preserve">(в ред. </w:t>
      </w:r>
      <w:hyperlink r:id="rId640">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13.4.2 Приготовление битумного шлама следует проводить в стационарных установках и распределять по поверхности покрытия слоем 5 - 15 мм (20 - 25 кг/м</w:t>
      </w:r>
      <w:r>
        <w:rPr>
          <w:vertAlign w:val="superscript"/>
        </w:rPr>
        <w:t>2</w:t>
      </w:r>
      <w:r>
        <w:t>).</w:t>
      </w:r>
    </w:p>
    <w:p w:rsidR="00EF377B" w:rsidRDefault="00EF377B">
      <w:pPr>
        <w:pStyle w:val="ConsPlusNormal"/>
        <w:spacing w:before="220"/>
        <w:ind w:firstLine="540"/>
        <w:jc w:val="both"/>
      </w:pPr>
      <w:r>
        <w:t>Поверхностную обработку до ее подсыхания следует ограждать от наезда построечного транспорта. В течение первых суток движения транспорта скорость не должна превышать 30 км/ч, в дальнейшем - 40 км/ч до тех пор, пока слой не сформируется настолько, чтобы зерна минерального материала не вырывались из него при движении.</w:t>
      </w:r>
    </w:p>
    <w:p w:rsidR="00EF377B" w:rsidRDefault="00EF377B">
      <w:pPr>
        <w:pStyle w:val="ConsPlusTitle"/>
        <w:spacing w:before="220"/>
        <w:ind w:firstLine="540"/>
        <w:jc w:val="both"/>
        <w:outlineLvl w:val="2"/>
      </w:pPr>
      <w:r>
        <w:t>13.5 Контроль качества работ</w:t>
      </w:r>
    </w:p>
    <w:p w:rsidR="00EF377B" w:rsidRDefault="00EF377B">
      <w:pPr>
        <w:pStyle w:val="ConsPlusNormal"/>
        <w:spacing w:before="220"/>
        <w:ind w:firstLine="540"/>
        <w:jc w:val="both"/>
      </w:pPr>
      <w:r>
        <w:t>13.5.1 При устройстве поверхностной обработки следует контролировать:</w:t>
      </w:r>
    </w:p>
    <w:p w:rsidR="00EF377B" w:rsidRDefault="00EF377B">
      <w:pPr>
        <w:pStyle w:val="ConsPlusNormal"/>
        <w:spacing w:before="220"/>
        <w:ind w:firstLine="540"/>
        <w:jc w:val="both"/>
      </w:pPr>
      <w:r>
        <w:t>температуру битума в каждом битумовозе;</w:t>
      </w:r>
    </w:p>
    <w:p w:rsidR="00EF377B" w:rsidRDefault="00EF377B">
      <w:pPr>
        <w:pStyle w:val="ConsPlusNormal"/>
        <w:spacing w:before="220"/>
        <w:ind w:firstLine="540"/>
        <w:jc w:val="both"/>
      </w:pPr>
      <w:r>
        <w:t>постоянно - однородность, чистоту и равномерность распределения щебня, равномерность распределения вяжущего материала;</w:t>
      </w:r>
    </w:p>
    <w:p w:rsidR="00EF377B" w:rsidRDefault="00EF377B">
      <w:pPr>
        <w:pStyle w:val="ConsPlusNormal"/>
        <w:spacing w:before="220"/>
        <w:ind w:firstLine="540"/>
        <w:jc w:val="both"/>
      </w:pPr>
      <w:r>
        <w:t xml:space="preserve">не реже одного раза в смену - сцепление вяжущего материала с поверхностью зерен щебня по </w:t>
      </w:r>
      <w:hyperlink r:id="rId641">
        <w:r>
          <w:rPr>
            <w:color w:val="0000FF"/>
          </w:rPr>
          <w:t>ГОСТ Р 58406.2</w:t>
        </w:r>
      </w:hyperlink>
      <w:r>
        <w:t xml:space="preserve"> и </w:t>
      </w:r>
      <w:hyperlink r:id="rId642">
        <w:r>
          <w:rPr>
            <w:color w:val="0000FF"/>
          </w:rPr>
          <w:t>ГОСТ Р 58952.10</w:t>
        </w:r>
      </w:hyperlink>
      <w:r>
        <w:t>, соответствие состава эмульсионно-минеральных смесей и шламов проекту, нормы расхода материалов путем взвешивания распределенного материала на площади 0,25 м</w:t>
      </w:r>
      <w:r>
        <w:rPr>
          <w:vertAlign w:val="superscript"/>
        </w:rPr>
        <w:t>2</w:t>
      </w:r>
      <w:r>
        <w:t>.</w:t>
      </w:r>
    </w:p>
    <w:p w:rsidR="00EF377B" w:rsidRDefault="00EF377B">
      <w:pPr>
        <w:pStyle w:val="ConsPlusNormal"/>
        <w:jc w:val="both"/>
      </w:pPr>
      <w:r>
        <w:t xml:space="preserve">(в ред. </w:t>
      </w:r>
      <w:hyperlink r:id="rId643">
        <w:r>
          <w:rPr>
            <w:color w:val="0000FF"/>
          </w:rPr>
          <w:t>Изменения N 2</w:t>
        </w:r>
      </w:hyperlink>
      <w:r>
        <w:t xml:space="preserve">, утв. Приказом Минстроя России от 19.10.2021 N 762/пр, </w:t>
      </w:r>
      <w:hyperlink r:id="rId644">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Title"/>
        <w:ind w:firstLine="540"/>
        <w:jc w:val="both"/>
        <w:outlineLvl w:val="1"/>
      </w:pPr>
      <w:r>
        <w:t>14 Устройство монолитных и сборных цементобетонных покрытий и оснований</w:t>
      </w:r>
    </w:p>
    <w:p w:rsidR="00EF377B" w:rsidRDefault="00EF377B">
      <w:pPr>
        <w:pStyle w:val="ConsPlusNormal"/>
        <w:ind w:firstLine="540"/>
        <w:jc w:val="both"/>
      </w:pPr>
    </w:p>
    <w:p w:rsidR="00EF377B" w:rsidRDefault="00EF377B">
      <w:pPr>
        <w:pStyle w:val="ConsPlusTitle"/>
        <w:ind w:firstLine="540"/>
        <w:jc w:val="both"/>
        <w:outlineLvl w:val="2"/>
      </w:pPr>
      <w:r>
        <w:t>14.1 Общие положения</w:t>
      </w:r>
    </w:p>
    <w:p w:rsidR="00EF377B" w:rsidRDefault="00EF377B">
      <w:pPr>
        <w:pStyle w:val="ConsPlusNormal"/>
        <w:spacing w:before="220"/>
        <w:ind w:firstLine="540"/>
        <w:jc w:val="both"/>
      </w:pPr>
      <w:r>
        <w:t>14.1.1 Монолитные цементобетонные покрытия и основания устраивают из подвижных бетонных смесей в скользящих формах и жестких бетонных смесей, уплотняемых укаткой.</w:t>
      </w:r>
    </w:p>
    <w:p w:rsidR="00EF377B" w:rsidRDefault="00EF377B">
      <w:pPr>
        <w:pStyle w:val="ConsPlusNormal"/>
        <w:spacing w:before="220"/>
        <w:ind w:firstLine="540"/>
        <w:jc w:val="both"/>
      </w:pPr>
      <w:r>
        <w:t xml:space="preserve">Работы по устройству цементобетонных покрытий и оснований производят в соответствии с </w:t>
      </w:r>
      <w:hyperlink r:id="rId645">
        <w:r>
          <w:rPr>
            <w:color w:val="0000FF"/>
          </w:rPr>
          <w:t>ГОСТ Р 70364</w:t>
        </w:r>
      </w:hyperlink>
      <w:r>
        <w:t>.</w:t>
      </w:r>
    </w:p>
    <w:p w:rsidR="00EF377B" w:rsidRDefault="00EF377B">
      <w:pPr>
        <w:pStyle w:val="ConsPlusNormal"/>
        <w:jc w:val="both"/>
      </w:pPr>
      <w:r>
        <w:t xml:space="preserve">(абзац введен </w:t>
      </w:r>
      <w:hyperlink r:id="rId64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r>
        <w:t>Однослойные цементобетонные покрытия в скользящих формах следует устраивать без швов расширения.</w:t>
      </w:r>
    </w:p>
    <w:p w:rsidR="00EF377B" w:rsidRDefault="00EF377B">
      <w:pPr>
        <w:pStyle w:val="ConsPlusNormal"/>
        <w:jc w:val="both"/>
      </w:pPr>
      <w:r>
        <w:t xml:space="preserve">(в ред. </w:t>
      </w:r>
      <w:hyperlink r:id="rId64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Цементобетонные покрытия и основания устраивают из бетонных смесей по </w:t>
      </w:r>
      <w:hyperlink r:id="rId648">
        <w:r>
          <w:rPr>
            <w:color w:val="0000FF"/>
          </w:rPr>
          <w:t>ГОСТ 7473</w:t>
        </w:r>
      </w:hyperlink>
      <w:r>
        <w:t xml:space="preserve">, </w:t>
      </w:r>
      <w:hyperlink r:id="rId649">
        <w:r>
          <w:rPr>
            <w:color w:val="0000FF"/>
          </w:rPr>
          <w:t>ГОСТ Р 59300</w:t>
        </w:r>
      </w:hyperlink>
      <w:r>
        <w:t>.</w:t>
      </w:r>
    </w:p>
    <w:p w:rsidR="00EF377B" w:rsidRDefault="00EF377B">
      <w:pPr>
        <w:pStyle w:val="ConsPlusNormal"/>
        <w:jc w:val="both"/>
      </w:pPr>
      <w:r>
        <w:t xml:space="preserve">(абзац введен </w:t>
      </w:r>
      <w:hyperlink r:id="rId650">
        <w:r>
          <w:rPr>
            <w:color w:val="0000FF"/>
          </w:rPr>
          <w:t>Изменением N 1</w:t>
        </w:r>
      </w:hyperlink>
      <w:r>
        <w:t xml:space="preserve">, утв. Приказом Минстроя России от 16.12.2016 N 988/пр; в ред. </w:t>
      </w:r>
      <w:hyperlink r:id="rId65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14.1.2 Бетонировать слои следует в соответствии с технологическими регламентами, разработанными для конкретного объекта с учетом требований проекта.</w:t>
      </w:r>
    </w:p>
    <w:p w:rsidR="00EF377B" w:rsidRDefault="00EF377B">
      <w:pPr>
        <w:pStyle w:val="ConsPlusNormal"/>
        <w:spacing w:before="220"/>
        <w:ind w:firstLine="540"/>
        <w:jc w:val="both"/>
      </w:pPr>
      <w:r>
        <w:t xml:space="preserve">14.1.3 Для особых условий строительства, при строительстве в условиях сухого и жаркого климата, при температуре воздуха выше 25 °C и относительной влажности менее 50% в процессе укладки, а также в зимних условиях строительства, при ожидаемой среднесуточной температуре наружного воздуха ниже 5 °C и минимальной суточной температуре ниже 0 °C в течение проектного срока твердения бетона, бетонирование основания и покрытия необходимо проводить в соответствии с требованиями </w:t>
      </w:r>
      <w:hyperlink r:id="rId652">
        <w:r>
          <w:rPr>
            <w:color w:val="0000FF"/>
          </w:rPr>
          <w:t>СП 70.13330</w:t>
        </w:r>
      </w:hyperlink>
      <w:r>
        <w:t>, при обеспечении проектной прочности и морозостойкости бетона.</w:t>
      </w:r>
    </w:p>
    <w:p w:rsidR="00EF377B" w:rsidRDefault="00EF377B">
      <w:pPr>
        <w:pStyle w:val="ConsPlusNormal"/>
        <w:jc w:val="both"/>
      </w:pPr>
      <w:r>
        <w:t xml:space="preserve">(п. 14.1.3 в ред. </w:t>
      </w:r>
      <w:hyperlink r:id="rId653">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14.1.4 Исключен с 29.01.2024. - </w:t>
      </w:r>
      <w:hyperlink r:id="rId654">
        <w:r>
          <w:rPr>
            <w:color w:val="0000FF"/>
          </w:rPr>
          <w:t>Изменение N 3</w:t>
        </w:r>
      </w:hyperlink>
      <w:r>
        <w:t>, утв. Приказом Минстроя России от 28.12.2023 N 1022/пр.</w:t>
      </w:r>
    </w:p>
    <w:p w:rsidR="00EF377B" w:rsidRDefault="00EF377B">
      <w:pPr>
        <w:pStyle w:val="ConsPlusNormal"/>
        <w:spacing w:before="220"/>
        <w:ind w:firstLine="540"/>
        <w:jc w:val="both"/>
      </w:pPr>
      <w:r>
        <w:t>Наибольшая крупность щебня в бетонной смеси должна быть: для покрытий - 16 мм, для оснований - 31,5 мм.</w:t>
      </w:r>
    </w:p>
    <w:p w:rsidR="00EF377B" w:rsidRDefault="00EF377B">
      <w:pPr>
        <w:pStyle w:val="ConsPlusNormal"/>
        <w:jc w:val="both"/>
      </w:pPr>
      <w:r>
        <w:t xml:space="preserve">(в ред. </w:t>
      </w:r>
      <w:hyperlink r:id="rId65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Содержание отдельных фракций в крупном заполнителе в составе бетона должно соответствовать </w:t>
      </w:r>
      <w:hyperlink r:id="rId656">
        <w:r>
          <w:rPr>
            <w:color w:val="0000FF"/>
          </w:rPr>
          <w:t>ГОСТ 26633</w:t>
        </w:r>
      </w:hyperlink>
      <w:r>
        <w:t>.</w:t>
      </w:r>
    </w:p>
    <w:p w:rsidR="00EF377B" w:rsidRDefault="00EF377B">
      <w:pPr>
        <w:pStyle w:val="ConsPlusNormal"/>
        <w:spacing w:before="220"/>
        <w:ind w:firstLine="540"/>
        <w:jc w:val="both"/>
      </w:pPr>
      <w:r>
        <w:t xml:space="preserve">Допускается применение крупных заполнителей в виде смеси двух смежных фракций, соответствующих требованиям </w:t>
      </w:r>
      <w:hyperlink r:id="rId657">
        <w:r>
          <w:rPr>
            <w:color w:val="0000FF"/>
          </w:rPr>
          <w:t>ГОСТ 26633</w:t>
        </w:r>
      </w:hyperlink>
      <w:r>
        <w:t>.</w:t>
      </w:r>
    </w:p>
    <w:p w:rsidR="00EF377B" w:rsidRDefault="00EF377B">
      <w:pPr>
        <w:pStyle w:val="ConsPlusNormal"/>
        <w:spacing w:before="220"/>
        <w:ind w:firstLine="540"/>
        <w:jc w:val="both"/>
      </w:pPr>
      <w:r>
        <w:t xml:space="preserve">Содержание вредных компонентов и примесей в песке и щебне не должно превышать значений </w:t>
      </w:r>
      <w:hyperlink r:id="rId658">
        <w:r>
          <w:rPr>
            <w:color w:val="0000FF"/>
          </w:rPr>
          <w:t>ГОСТ 32824</w:t>
        </w:r>
      </w:hyperlink>
      <w:r>
        <w:t xml:space="preserve"> и </w:t>
      </w:r>
      <w:hyperlink r:id="rId659">
        <w:r>
          <w:rPr>
            <w:color w:val="0000FF"/>
          </w:rPr>
          <w:t>ГОСТ 32703</w:t>
        </w:r>
      </w:hyperlink>
      <w:r>
        <w:t>.</w:t>
      </w:r>
    </w:p>
    <w:p w:rsidR="00EF377B" w:rsidRDefault="00EF377B">
      <w:pPr>
        <w:pStyle w:val="ConsPlusNormal"/>
        <w:jc w:val="both"/>
      </w:pPr>
      <w:r>
        <w:t xml:space="preserve">(абзац введен </w:t>
      </w:r>
      <w:hyperlink r:id="rId660">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14.1.5 Исключен с 17.06.2017. - </w:t>
      </w:r>
      <w:hyperlink r:id="rId661">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r>
        <w:t xml:space="preserve">14.1.6 Отработку рабочего состава бетонной смеси и настройку рабочих органов бетоноукладочной машины следует проводить только после пробного бетонирования, по результатам оценки качества бетона (прочности, содержания воздушных условно-закрытых пор, </w:t>
      </w:r>
      <w:r>
        <w:lastRenderedPageBreak/>
        <w:t>морозостойкости) и геометрических характеристик слоя (ровности, включая кромки, ширины, толщины и глубины впадин шероховатости).</w:t>
      </w:r>
    </w:p>
    <w:p w:rsidR="00EF377B" w:rsidRDefault="00EF377B">
      <w:pPr>
        <w:pStyle w:val="ConsPlusNormal"/>
        <w:spacing w:before="220"/>
        <w:ind w:firstLine="540"/>
        <w:jc w:val="both"/>
      </w:pPr>
      <w:r>
        <w:t>14.1.7 Движение построечного транспорта по покрытию (основанию) следует открывать после герметизации швов и достижения бетоном прочности (в долях от проектной):</w:t>
      </w:r>
    </w:p>
    <w:p w:rsidR="00EF377B" w:rsidRDefault="00EF377B">
      <w:pPr>
        <w:pStyle w:val="ConsPlusNormal"/>
        <w:spacing w:before="220"/>
        <w:ind w:firstLine="540"/>
        <w:jc w:val="both"/>
      </w:pPr>
      <w:r>
        <w:t>для бетона класса выше B12,5 - 70%;</w:t>
      </w:r>
    </w:p>
    <w:p w:rsidR="00EF377B" w:rsidRDefault="00EF377B">
      <w:pPr>
        <w:pStyle w:val="ConsPlusNormal"/>
        <w:spacing w:before="220"/>
        <w:ind w:firstLine="540"/>
        <w:jc w:val="both"/>
      </w:pPr>
      <w:r>
        <w:t>для бетона класса B12,5 и ниже - 100%.</w:t>
      </w:r>
    </w:p>
    <w:p w:rsidR="00EF377B" w:rsidRDefault="00EF377B">
      <w:pPr>
        <w:pStyle w:val="ConsPlusNormal"/>
        <w:spacing w:before="220"/>
        <w:ind w:firstLine="540"/>
        <w:jc w:val="both"/>
      </w:pPr>
      <w:r>
        <w:t>Допускается корректировка этих требований по согласованию с проектной организацией и заказчиком.</w:t>
      </w:r>
    </w:p>
    <w:p w:rsidR="00EF377B" w:rsidRDefault="00EF377B">
      <w:pPr>
        <w:pStyle w:val="ConsPlusNormal"/>
        <w:spacing w:before="220"/>
        <w:ind w:firstLine="540"/>
        <w:jc w:val="both"/>
      </w:pPr>
      <w:r>
        <w:t>14.1.8 Основание, на которое укладывается цементобетонное покрытие (основание), должно быть очищено от посторонних предметов, пыли, грязи.</w:t>
      </w:r>
    </w:p>
    <w:p w:rsidR="00EF377B" w:rsidRDefault="00EF377B">
      <w:pPr>
        <w:pStyle w:val="ConsPlusNormal"/>
        <w:spacing w:before="220"/>
        <w:ind w:firstLine="540"/>
        <w:jc w:val="both"/>
      </w:pPr>
      <w:r>
        <w:t>Не допускается устраивать основание на переувлажненных и не оттаявших нижележащих слоях дорожной одежды.</w:t>
      </w:r>
    </w:p>
    <w:p w:rsidR="00EF377B" w:rsidRDefault="00EF377B">
      <w:pPr>
        <w:pStyle w:val="ConsPlusTitle"/>
        <w:spacing w:before="220"/>
        <w:ind w:firstLine="540"/>
        <w:jc w:val="both"/>
        <w:outlineLvl w:val="2"/>
      </w:pPr>
      <w:r>
        <w:t>14.2 Приготовление и транспортирование бетонной смеси</w:t>
      </w:r>
    </w:p>
    <w:p w:rsidR="00EF377B" w:rsidRDefault="00EF377B">
      <w:pPr>
        <w:pStyle w:val="ConsPlusNormal"/>
        <w:spacing w:before="220"/>
        <w:ind w:firstLine="540"/>
        <w:jc w:val="both"/>
      </w:pPr>
      <w:bookmarkStart w:id="28" w:name="P1339"/>
      <w:bookmarkEnd w:id="28"/>
      <w:r>
        <w:t xml:space="preserve">14.2.1 Бетонные смеси следует приготавливать в соответствии с требованиями </w:t>
      </w:r>
      <w:hyperlink r:id="rId662">
        <w:r>
          <w:rPr>
            <w:color w:val="0000FF"/>
          </w:rPr>
          <w:t>ГОСТ 7473</w:t>
        </w:r>
      </w:hyperlink>
      <w:r>
        <w:t xml:space="preserve">, </w:t>
      </w:r>
      <w:hyperlink r:id="rId663">
        <w:r>
          <w:rPr>
            <w:color w:val="0000FF"/>
          </w:rPr>
          <w:t>ГОСТ Р 59300</w:t>
        </w:r>
      </w:hyperlink>
      <w:r>
        <w:t xml:space="preserve"> по технологическому регламенту, утвержденному в установленном порядке.</w:t>
      </w:r>
    </w:p>
    <w:p w:rsidR="00EF377B" w:rsidRDefault="00EF377B">
      <w:pPr>
        <w:pStyle w:val="ConsPlusNormal"/>
        <w:spacing w:before="220"/>
        <w:ind w:firstLine="540"/>
        <w:jc w:val="both"/>
      </w:pPr>
      <w:r>
        <w:t>Приготовление бетонной смеси должно обеспечивать сохранение во времени (с учетом продолжительности транспортирования смеси от бетонного завода к месту бетонирования) требуемых удобоукладываемости и объема вовлеченного воздуха.</w:t>
      </w:r>
    </w:p>
    <w:p w:rsidR="00EF377B" w:rsidRDefault="00EF377B">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EF377B" w:rsidRDefault="00EF377B">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4">
        <w:r>
          <w:rPr>
            <w:color w:val="0000FF"/>
          </w:rPr>
          <w:t>ГОСТ 7473</w:t>
        </w:r>
      </w:hyperlink>
      <w:r>
        <w:t xml:space="preserve">, </w:t>
      </w:r>
      <w:hyperlink r:id="rId665">
        <w:r>
          <w:rPr>
            <w:color w:val="0000FF"/>
          </w:rPr>
          <w:t>ГОСТ Р 59300</w:t>
        </w:r>
      </w:hyperlink>
      <w:r>
        <w:t>.</w:t>
      </w:r>
    </w:p>
    <w:p w:rsidR="00EF377B" w:rsidRDefault="00EF377B">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EF377B" w:rsidRDefault="00EF377B">
      <w:pPr>
        <w:pStyle w:val="ConsPlusNormal"/>
        <w:spacing w:before="220"/>
        <w:ind w:firstLine="540"/>
        <w:jc w:val="both"/>
      </w:pPr>
      <w:r>
        <w:t>Во всех случаях время перемешивания уточняется опытным путем.</w:t>
      </w:r>
    </w:p>
    <w:p w:rsidR="00EF377B" w:rsidRDefault="00EF377B">
      <w:pPr>
        <w:pStyle w:val="ConsPlusNormal"/>
        <w:jc w:val="both"/>
      </w:pPr>
      <w:r>
        <w:t xml:space="preserve">(п. 14.2.1 в ред. </w:t>
      </w:r>
      <w:hyperlink r:id="rId66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14.2.2 Приготовление бетонной смеси должно обеспечивать сохранение свойств во времени (с учетом продолжительности транспортирования смеси от бетонного завода к месту бетонирования): требуемые удобоукладываемость и объем вовлеченного воздуха.</w:t>
      </w:r>
    </w:p>
    <w:p w:rsidR="00EF377B" w:rsidRDefault="00EF377B">
      <w:pPr>
        <w:pStyle w:val="ConsPlusNormal"/>
        <w:spacing w:before="220"/>
        <w:ind w:firstLine="540"/>
        <w:jc w:val="both"/>
      </w:pPr>
      <w:r>
        <w:t>Производительность бетоносмесительной установки должна соответствовать темпам укладки бетонной смеси.</w:t>
      </w:r>
    </w:p>
    <w:p w:rsidR="00EF377B" w:rsidRDefault="00EF377B">
      <w:pPr>
        <w:pStyle w:val="ConsPlusNormal"/>
        <w:spacing w:before="22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667">
        <w:r>
          <w:rPr>
            <w:color w:val="0000FF"/>
          </w:rPr>
          <w:t>ГОСТ 7473</w:t>
        </w:r>
      </w:hyperlink>
      <w:r>
        <w:t>.</w:t>
      </w:r>
    </w:p>
    <w:p w:rsidR="00EF377B" w:rsidRDefault="00EF377B">
      <w:pPr>
        <w:pStyle w:val="ConsPlusNormal"/>
        <w:spacing w:before="220"/>
        <w:ind w:firstLine="540"/>
        <w:jc w:val="both"/>
      </w:pPr>
      <w:r>
        <w:t>Допускается приготавливать подвижные бетонные смеси в гравитационных смесителях без снижения качества бетона.</w:t>
      </w:r>
    </w:p>
    <w:p w:rsidR="00EF377B" w:rsidRDefault="00EF377B">
      <w:pPr>
        <w:pStyle w:val="ConsPlusNormal"/>
        <w:spacing w:before="220"/>
        <w:ind w:firstLine="540"/>
        <w:jc w:val="both"/>
      </w:pPr>
      <w:r>
        <w:t>Во всех случаях время перемешивания уточняется опытным путем.</w:t>
      </w:r>
    </w:p>
    <w:p w:rsidR="00EF377B" w:rsidRDefault="00EF377B">
      <w:pPr>
        <w:pStyle w:val="ConsPlusNormal"/>
        <w:spacing w:before="220"/>
        <w:ind w:firstLine="540"/>
        <w:jc w:val="both"/>
      </w:pPr>
      <w:r>
        <w:lastRenderedPageBreak/>
        <w:t>14.2.3 Высота разгрузки бетонной смеси из смесителя в автотранспортное средство должна обеспечивать нерасслаиваемость бетонной смеси.</w:t>
      </w:r>
    </w:p>
    <w:p w:rsidR="00EF377B" w:rsidRDefault="00EF377B">
      <w:pPr>
        <w:pStyle w:val="ConsPlusNormal"/>
        <w:spacing w:before="220"/>
        <w:ind w:firstLine="540"/>
        <w:jc w:val="both"/>
      </w:pPr>
      <w:r>
        <w:t>14.2.4 Материалы для приготовления бетонной смеси должны храниться на площадках с твердым покрытием и дозироваться по видам и фракциям раздельно.</w:t>
      </w:r>
    </w:p>
    <w:p w:rsidR="00EF377B" w:rsidRDefault="00EF377B">
      <w:pPr>
        <w:pStyle w:val="ConsPlusNormal"/>
        <w:spacing w:before="220"/>
        <w:ind w:firstLine="540"/>
        <w:jc w:val="both"/>
      </w:pPr>
      <w:r>
        <w:t>14.2.5 Транспортировать бетонную смесь следует в бетоновозах или автомобилях-самосвалах, автобетоносмесителях. В процессе транспортирования в автомобилях-самосвалах бетонную смесь необходимо защищать от воздействия атмосферных осадков и испарения влаги быстросъемным влагонепроницаемым пологом.</w:t>
      </w:r>
    </w:p>
    <w:p w:rsidR="00EF377B" w:rsidRDefault="00EF377B">
      <w:pPr>
        <w:pStyle w:val="ConsPlusNormal"/>
        <w:jc w:val="both"/>
      </w:pPr>
      <w:r>
        <w:t xml:space="preserve">(в ред. </w:t>
      </w:r>
      <w:hyperlink r:id="rId668">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14.2.6 Время транспортирования бетонной смеси определяется необходимостью обеспечения технологических свойств бетонной смеси на месте укладки перед бетонированием и не должно превышать 30 мин при температуре воздуха от 20 до 30 °C и 60 мин - при температуре воздуха ниже 20 °C.</w:t>
      </w:r>
    </w:p>
    <w:p w:rsidR="00EF377B" w:rsidRDefault="00EF377B">
      <w:pPr>
        <w:pStyle w:val="ConsPlusNormal"/>
        <w:jc w:val="both"/>
      </w:pPr>
      <w:r>
        <w:t xml:space="preserve">(в ред. </w:t>
      </w:r>
      <w:hyperlink r:id="rId66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bookmarkStart w:id="29" w:name="P1357"/>
      <w:bookmarkEnd w:id="29"/>
      <w:r>
        <w:t>14.2.7 Непосредственно после выгрузки бетонной смеси кузова бетоновозов или автомобилей-самосвалов должны быть очищены и промыты водой.</w:t>
      </w:r>
    </w:p>
    <w:p w:rsidR="00EF377B" w:rsidRDefault="00EF377B">
      <w:pPr>
        <w:pStyle w:val="ConsPlusTitle"/>
        <w:spacing w:before="220"/>
        <w:ind w:firstLine="540"/>
        <w:jc w:val="both"/>
        <w:outlineLvl w:val="2"/>
      </w:pPr>
      <w:r>
        <w:t>14.3 Устройство слоев бетоноукладчиком в скользящих формах</w:t>
      </w:r>
    </w:p>
    <w:p w:rsidR="00EF377B" w:rsidRDefault="00EF377B">
      <w:pPr>
        <w:pStyle w:val="ConsPlusNormal"/>
        <w:spacing w:before="220"/>
        <w:ind w:firstLine="540"/>
        <w:jc w:val="both"/>
      </w:pPr>
      <w:r>
        <w:t xml:space="preserve">14.3.1 Бетонная смесь для бетона покрытий, устраиваемых в скользящей опалубке, должна соответствовать марке П1 (осадка конуса от 1 до 4 см) по удобоукладываемости и требуемому объему вовлеченного воздуха от 5% до 7%, а бетонная смесь для оснований должна характеризоваться марками П1, П2 по удобоукладываемости в соответствии с </w:t>
      </w:r>
      <w:hyperlink r:id="rId670">
        <w:r>
          <w:rPr>
            <w:color w:val="0000FF"/>
          </w:rPr>
          <w:t>ГОСТ Р 59300</w:t>
        </w:r>
      </w:hyperlink>
      <w:r>
        <w:t xml:space="preserve">, </w:t>
      </w:r>
      <w:hyperlink r:id="rId671">
        <w:r>
          <w:rPr>
            <w:color w:val="0000FF"/>
          </w:rPr>
          <w:t>ГОСТ 7473</w:t>
        </w:r>
      </w:hyperlink>
      <w:r>
        <w:t>.</w:t>
      </w:r>
    </w:p>
    <w:p w:rsidR="00EF377B" w:rsidRDefault="00EF377B">
      <w:pPr>
        <w:pStyle w:val="ConsPlusNormal"/>
        <w:jc w:val="both"/>
      </w:pPr>
      <w:r>
        <w:t xml:space="preserve">(в ред. </w:t>
      </w:r>
      <w:hyperlink r:id="rId672">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Скорость движения бетоноукладчика должна соответствовать подвижности бетонной смеси и значениям, приведенным в </w:t>
      </w:r>
      <w:hyperlink w:anchor="P1363">
        <w:r>
          <w:rPr>
            <w:color w:val="0000FF"/>
          </w:rPr>
          <w:t>таблице 11</w:t>
        </w:r>
      </w:hyperlink>
      <w:r>
        <w:t>.</w:t>
      </w:r>
    </w:p>
    <w:p w:rsidR="00EF377B" w:rsidRDefault="00EF377B">
      <w:pPr>
        <w:pStyle w:val="ConsPlusNormal"/>
        <w:ind w:firstLine="540"/>
        <w:jc w:val="both"/>
      </w:pPr>
    </w:p>
    <w:p w:rsidR="00EF377B" w:rsidRDefault="00EF377B">
      <w:pPr>
        <w:pStyle w:val="ConsPlusNormal"/>
        <w:jc w:val="right"/>
      </w:pPr>
      <w:bookmarkStart w:id="30" w:name="P1363"/>
      <w:bookmarkEnd w:id="30"/>
      <w:r>
        <w:t>Таблица 11</w:t>
      </w:r>
    </w:p>
    <w:p w:rsidR="00EF377B" w:rsidRDefault="00EF37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EF377B">
        <w:tc>
          <w:tcPr>
            <w:tcW w:w="4365" w:type="dxa"/>
            <w:vAlign w:val="center"/>
          </w:tcPr>
          <w:p w:rsidR="00EF377B" w:rsidRDefault="00EF377B">
            <w:pPr>
              <w:pStyle w:val="ConsPlusNormal"/>
              <w:jc w:val="center"/>
            </w:pPr>
            <w:r>
              <w:t>Скорость движения бетоноукладчика, м/мин</w:t>
            </w:r>
          </w:p>
        </w:tc>
        <w:tc>
          <w:tcPr>
            <w:tcW w:w="4706" w:type="dxa"/>
            <w:vAlign w:val="center"/>
          </w:tcPr>
          <w:p w:rsidR="00EF377B" w:rsidRDefault="00EF377B">
            <w:pPr>
              <w:pStyle w:val="ConsPlusNormal"/>
              <w:jc w:val="center"/>
            </w:pPr>
            <w:r>
              <w:t xml:space="preserve">Удобоукладываемость по </w:t>
            </w:r>
            <w:hyperlink r:id="rId673">
              <w:r>
                <w:rPr>
                  <w:color w:val="0000FF"/>
                </w:rPr>
                <w:t>ГОСТ 10181</w:t>
              </w:r>
            </w:hyperlink>
            <w:r>
              <w:t>, подвижность, см, не более</w:t>
            </w:r>
          </w:p>
        </w:tc>
      </w:tr>
      <w:tr w:rsidR="00EF377B">
        <w:tc>
          <w:tcPr>
            <w:tcW w:w="4365" w:type="dxa"/>
          </w:tcPr>
          <w:p w:rsidR="00EF377B" w:rsidRDefault="00EF377B">
            <w:pPr>
              <w:pStyle w:val="ConsPlusNormal"/>
              <w:jc w:val="center"/>
            </w:pPr>
            <w:r>
              <w:t>2 и менее</w:t>
            </w:r>
          </w:p>
        </w:tc>
        <w:tc>
          <w:tcPr>
            <w:tcW w:w="4706" w:type="dxa"/>
          </w:tcPr>
          <w:p w:rsidR="00EF377B" w:rsidRDefault="00EF377B">
            <w:pPr>
              <w:pStyle w:val="ConsPlusNormal"/>
              <w:jc w:val="center"/>
            </w:pPr>
            <w:r>
              <w:t>2</w:t>
            </w:r>
          </w:p>
        </w:tc>
      </w:tr>
      <w:tr w:rsidR="00EF377B">
        <w:tc>
          <w:tcPr>
            <w:tcW w:w="4365" w:type="dxa"/>
          </w:tcPr>
          <w:p w:rsidR="00EF377B" w:rsidRDefault="00EF377B">
            <w:pPr>
              <w:pStyle w:val="ConsPlusNormal"/>
              <w:jc w:val="center"/>
            </w:pPr>
            <w:r>
              <w:t>От 2 до 2,5</w:t>
            </w:r>
          </w:p>
        </w:tc>
        <w:tc>
          <w:tcPr>
            <w:tcW w:w="4706" w:type="dxa"/>
          </w:tcPr>
          <w:p w:rsidR="00EF377B" w:rsidRDefault="00EF377B">
            <w:pPr>
              <w:pStyle w:val="ConsPlusNormal"/>
              <w:jc w:val="center"/>
            </w:pPr>
            <w:r>
              <w:t>3</w:t>
            </w:r>
          </w:p>
        </w:tc>
      </w:tr>
      <w:tr w:rsidR="00EF377B">
        <w:tc>
          <w:tcPr>
            <w:tcW w:w="4365" w:type="dxa"/>
          </w:tcPr>
          <w:p w:rsidR="00EF377B" w:rsidRDefault="00EF377B">
            <w:pPr>
              <w:pStyle w:val="ConsPlusNormal"/>
              <w:jc w:val="center"/>
            </w:pPr>
            <w:r>
              <w:t>От 2,5 до 3,0</w:t>
            </w:r>
          </w:p>
        </w:tc>
        <w:tc>
          <w:tcPr>
            <w:tcW w:w="4706" w:type="dxa"/>
          </w:tcPr>
          <w:p w:rsidR="00EF377B" w:rsidRDefault="00EF377B">
            <w:pPr>
              <w:pStyle w:val="ConsPlusNormal"/>
              <w:jc w:val="center"/>
            </w:pPr>
            <w:r>
              <w:t>4 &lt;*&gt;</w:t>
            </w:r>
          </w:p>
        </w:tc>
      </w:tr>
      <w:tr w:rsidR="00EF377B">
        <w:tblPrEx>
          <w:tblBorders>
            <w:insideH w:val="nil"/>
          </w:tblBorders>
        </w:tblPrEx>
        <w:tc>
          <w:tcPr>
            <w:tcW w:w="9071" w:type="dxa"/>
            <w:gridSpan w:val="2"/>
            <w:tcBorders>
              <w:bottom w:val="nil"/>
            </w:tcBorders>
          </w:tcPr>
          <w:p w:rsidR="00EF377B" w:rsidRDefault="00EF377B">
            <w:pPr>
              <w:pStyle w:val="ConsPlusNormal"/>
              <w:ind w:firstLine="283"/>
              <w:jc w:val="both"/>
            </w:pPr>
            <w:r>
              <w:t>&lt;*&gt; При укладке в инвентарной (облегченной) опалубке.</w:t>
            </w:r>
          </w:p>
        </w:tc>
      </w:tr>
      <w:tr w:rsidR="00EF377B">
        <w:tblPrEx>
          <w:tblBorders>
            <w:insideH w:val="nil"/>
          </w:tblBorders>
        </w:tblPrEx>
        <w:tc>
          <w:tcPr>
            <w:tcW w:w="9071" w:type="dxa"/>
            <w:gridSpan w:val="2"/>
            <w:tcBorders>
              <w:top w:val="nil"/>
            </w:tcBorders>
          </w:tcPr>
          <w:p w:rsidR="00EF377B" w:rsidRDefault="00EF377B">
            <w:pPr>
              <w:pStyle w:val="ConsPlusNormal"/>
              <w:jc w:val="both"/>
            </w:pPr>
            <w:r>
              <w:t xml:space="preserve">(в ред. </w:t>
            </w:r>
            <w:hyperlink r:id="rId674">
              <w:r>
                <w:rPr>
                  <w:color w:val="0000FF"/>
                </w:rPr>
                <w:t>Изменения N 3</w:t>
              </w:r>
            </w:hyperlink>
            <w:r>
              <w:t>, утв. Приказом Минстроя России от 28.12.2023 N 1022/пр)</w:t>
            </w:r>
          </w:p>
        </w:tc>
      </w:tr>
    </w:tbl>
    <w:p w:rsidR="00EF377B" w:rsidRDefault="00EF377B">
      <w:pPr>
        <w:pStyle w:val="ConsPlusNormal"/>
        <w:ind w:firstLine="540"/>
        <w:jc w:val="both"/>
      </w:pPr>
    </w:p>
    <w:p w:rsidR="00EF377B" w:rsidRDefault="00EF377B">
      <w:pPr>
        <w:pStyle w:val="ConsPlusNormal"/>
        <w:ind w:firstLine="540"/>
        <w:jc w:val="both"/>
      </w:pPr>
      <w:r>
        <w:t>14.3.2 Прочность (плотность) технологического слоя уширения должна обеспечить проход комплекта машин без деформаций, а ровность - соответствовать требованиям, предъявляемым к основаниям.</w:t>
      </w:r>
    </w:p>
    <w:p w:rsidR="00EF377B" w:rsidRDefault="00EF377B">
      <w:pPr>
        <w:pStyle w:val="ConsPlusNormal"/>
        <w:spacing w:before="220"/>
        <w:ind w:firstLine="540"/>
        <w:jc w:val="both"/>
      </w:pPr>
      <w:bookmarkStart w:id="31" w:name="P1377"/>
      <w:bookmarkEnd w:id="31"/>
      <w:r>
        <w:t>14.3.3 База автоматической системы задания проектных вертикальных отметок (струна и др.) не должна иметь отклонение от проекта более чем на +/- 2 мм.</w:t>
      </w:r>
    </w:p>
    <w:p w:rsidR="00EF377B" w:rsidRDefault="00EF377B">
      <w:pPr>
        <w:pStyle w:val="ConsPlusNormal"/>
        <w:spacing w:before="220"/>
        <w:ind w:firstLine="540"/>
        <w:jc w:val="both"/>
      </w:pPr>
      <w:r>
        <w:t xml:space="preserve">14.3.4 Копирную струну закрепляют в кронштейнах на стойках, устанавливаемых на </w:t>
      </w:r>
      <w:r>
        <w:lastRenderedPageBreak/>
        <w:t>расстоянии не более 10 м друг от друга на прямых участках, а на участках с радиусом кривой в плане менее 1000 м - не более 5 м. Проектные отметки при установке струны следует выносить на каждую точку крепления струны.</w:t>
      </w:r>
    </w:p>
    <w:p w:rsidR="00EF377B" w:rsidRDefault="00EF377B">
      <w:pPr>
        <w:pStyle w:val="ConsPlusNormal"/>
        <w:spacing w:before="220"/>
        <w:ind w:firstLine="540"/>
        <w:jc w:val="both"/>
      </w:pPr>
      <w:r>
        <w:t>14.3.5 Распределение, уплотнение бетонной смеси и отделку ее поверхности следует проводить непрерывно с постоянной скоростью, избегая остановок бетоноукладчика.</w:t>
      </w:r>
    </w:p>
    <w:p w:rsidR="00EF377B" w:rsidRDefault="00EF377B">
      <w:pPr>
        <w:pStyle w:val="ConsPlusNormal"/>
        <w:jc w:val="both"/>
      </w:pPr>
      <w:r>
        <w:t xml:space="preserve">(в ред. </w:t>
      </w:r>
      <w:hyperlink r:id="rId67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 вынужденной остановке бетоноукладчика следует выключить вибрацию на глубинных вибраторах.</w:t>
      </w:r>
    </w:p>
    <w:p w:rsidR="00EF377B" w:rsidRDefault="00EF377B">
      <w:pPr>
        <w:pStyle w:val="ConsPlusNormal"/>
        <w:spacing w:before="220"/>
        <w:ind w:firstLine="540"/>
        <w:jc w:val="both"/>
      </w:pPr>
      <w:r>
        <w:t>14.3.6 Шероховатость на поверхности бетонного покрытия следует наносить путем обработки поверхности свежеуложенного бетона специальным инструментом (щетками, накаткой и др.). При этом фактура поверхности должна быть однородной, а средняя глубина бороздок шероховатости должна быть более 1,0 мм.</w:t>
      </w:r>
    </w:p>
    <w:p w:rsidR="00EF377B" w:rsidRDefault="00EF377B">
      <w:pPr>
        <w:pStyle w:val="ConsPlusNormal"/>
        <w:spacing w:before="220"/>
        <w:ind w:firstLine="540"/>
        <w:jc w:val="both"/>
      </w:pPr>
      <w:r>
        <w:t>14.3.7 При устройстве армированных покрытий способ установки арматуры должен обеспечивать сохранение ее проектного положения в процессе бетонирования. Глубинные вибраторы бетоноукладчика должны быть выше арматуры на 5 - 7 см.</w:t>
      </w:r>
    </w:p>
    <w:p w:rsidR="00EF377B" w:rsidRDefault="00EF377B">
      <w:pPr>
        <w:pStyle w:val="ConsPlusNormal"/>
        <w:spacing w:before="220"/>
        <w:ind w:firstLine="540"/>
        <w:jc w:val="both"/>
      </w:pPr>
      <w:r>
        <w:t>При устройстве армированных покрытий комплектом машин со скользящими формами армированные покрытия строятся с использованием распределителей профилировщиков с боковой загрузкой.</w:t>
      </w:r>
    </w:p>
    <w:p w:rsidR="00EF377B" w:rsidRDefault="00EF377B">
      <w:pPr>
        <w:pStyle w:val="ConsPlusNormal"/>
        <w:jc w:val="both"/>
      </w:pPr>
      <w:r>
        <w:t xml:space="preserve">(абзац введен </w:t>
      </w:r>
      <w:hyperlink r:id="rId676">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14.3.8 Штыри в поперечные и продольные швы следует устанавливать до бетонирования плит или втапливать в бетонную смесь укладываемого слоя специальными вибропогружателями. При устройстве многополосных покрытий и необходимости объединения смежных полос штырями они устанавливаются в боковую грань либо в свежеуложенный бетон (до его схватывания) в процессе укладки специальным устройством на бетоноукладчике, либо в затвердевший бетон прочностью не менее 10 МПа путем сверления бетона специальным инструментом.</w:t>
      </w:r>
    </w:p>
    <w:p w:rsidR="00EF377B" w:rsidRDefault="00EF377B">
      <w:pPr>
        <w:pStyle w:val="ConsPlusNormal"/>
        <w:spacing w:before="220"/>
        <w:ind w:firstLine="540"/>
        <w:jc w:val="both"/>
      </w:pPr>
      <w:r>
        <w:t>14.3.9 Уход за свежеуложенным бетоном следует выполнять жидкими водо- и паронепроницаемыми светлыми пленкообразующими материалами, которые следует наносить под давлением через форсунки на всю поверхность, включая боковые грани. Расход материала должен соответствовать документу о качестве производителя и уточняться при пробном бетонировании. В случае нарушения сплошности пленки ее следует сразу восстановить.</w:t>
      </w:r>
    </w:p>
    <w:p w:rsidR="00EF377B" w:rsidRDefault="00EF377B">
      <w:pPr>
        <w:pStyle w:val="ConsPlusNormal"/>
        <w:jc w:val="both"/>
      </w:pPr>
      <w:r>
        <w:t xml:space="preserve">(в ред. </w:t>
      </w:r>
      <w:hyperlink r:id="rId677">
        <w:r>
          <w:rPr>
            <w:color w:val="0000FF"/>
          </w:rPr>
          <w:t>Изменения N 1</w:t>
        </w:r>
      </w:hyperlink>
      <w:r>
        <w:t xml:space="preserve">, утв. Приказом Минстроя России от 16.12.2016 N 988/пр, </w:t>
      </w:r>
      <w:hyperlink r:id="rId67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 отсутствии пленкообразующих материалов допускается применять для ухода за бетоном мешковину, другие нетканые и прочие водоудерживающие материалы, песок или супесь толщиной слоя не менее 6 см, поддерживаемые во влажном состоянии.</w:t>
      </w:r>
    </w:p>
    <w:p w:rsidR="00EF377B" w:rsidRDefault="00EF377B">
      <w:pPr>
        <w:pStyle w:val="ConsPlusNormal"/>
        <w:jc w:val="both"/>
      </w:pPr>
      <w:r>
        <w:t xml:space="preserve">(в ред. </w:t>
      </w:r>
      <w:hyperlink r:id="rId679">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Уход за свежеуложенным бетоном следует осуществлять в течение всего периода до момента достижения бетоном проектной прочности, но не менее 28 сут.</w:t>
      </w:r>
    </w:p>
    <w:p w:rsidR="00EF377B" w:rsidRDefault="00EF377B">
      <w:pPr>
        <w:pStyle w:val="ConsPlusNormal"/>
        <w:spacing w:before="220"/>
        <w:ind w:firstLine="540"/>
        <w:jc w:val="both"/>
      </w:pPr>
      <w:r>
        <w:t>14.3.10 Пленкообразующий материал следует наносить распылением на всю поверхность бетона, включая боковые грани, после завершения работ по отделке поверхности покрытия и исчезновения с поверхности пленочной влаги. Излишнюю влагу с поверхности покрытия перед нанесением пленкообразующего материала следует удалять.</w:t>
      </w:r>
    </w:p>
    <w:p w:rsidR="00EF377B" w:rsidRDefault="00EF377B">
      <w:pPr>
        <w:pStyle w:val="ConsPlusNormal"/>
        <w:spacing w:before="220"/>
        <w:ind w:firstLine="540"/>
        <w:jc w:val="both"/>
      </w:pPr>
      <w:r>
        <w:t>14.3.11 При выборе пленкообразующего материала предпочтение следует отдавать материалу, который быстрее формирует на поверхности светлую и твердую пленку.</w:t>
      </w:r>
    </w:p>
    <w:p w:rsidR="00EF377B" w:rsidRDefault="00EF377B">
      <w:pPr>
        <w:pStyle w:val="ConsPlusNormal"/>
        <w:spacing w:before="220"/>
        <w:ind w:firstLine="540"/>
        <w:jc w:val="both"/>
      </w:pPr>
      <w:r>
        <w:lastRenderedPageBreak/>
        <w:t>14.3.12 Для защиты свежеуложенного бетона от дождя и солнечной радиации, создания условий для повышения трещиностойкости покрытия до нарезки швов, а также для уменьшения влияния суточного перепада температуры на покрытии (основании) необходимо предусмотреть применение специальных передвижных тентов для укрытия покрытия (основания) общей длиной не менее сменной захватки.</w:t>
      </w:r>
    </w:p>
    <w:p w:rsidR="00EF377B" w:rsidRDefault="00EF377B">
      <w:pPr>
        <w:pStyle w:val="ConsPlusNormal"/>
        <w:spacing w:before="220"/>
        <w:ind w:firstLine="540"/>
        <w:jc w:val="both"/>
      </w:pPr>
      <w:r>
        <w:t>14.3.13 В конце каждой захватки или при вынужденных длительных перерывах в укладке бетона следует устраивать поперечные рабочие швы, которые должны совпадать со швом расширения или сжатия цементобетонного покрытия. Рабочие швы при устройстве многополосных покрытий (оснований) должны находиться в одном поперечном сечении.</w:t>
      </w:r>
    </w:p>
    <w:p w:rsidR="00EF377B" w:rsidRDefault="00EF377B">
      <w:pPr>
        <w:pStyle w:val="ConsPlusNormal"/>
        <w:spacing w:before="220"/>
        <w:ind w:firstLine="540"/>
        <w:jc w:val="both"/>
      </w:pPr>
      <w:r>
        <w:t>14.3.14 При устройстве рабочего шва с помощью приставной опалубки следует выполнять технологические операции в следующей последовательности:</w:t>
      </w:r>
    </w:p>
    <w:p w:rsidR="00EF377B" w:rsidRDefault="00EF377B">
      <w:pPr>
        <w:pStyle w:val="ConsPlusNormal"/>
        <w:spacing w:before="220"/>
        <w:ind w:firstLine="540"/>
        <w:jc w:val="both"/>
      </w:pPr>
      <w:r>
        <w:t>в области шва удалить бетонную смесь, установить и закрепить опалубку, обеспечивая совпадение верхней грани вертикальной полки опалубки с поверхностью покрытия;</w:t>
      </w:r>
    </w:p>
    <w:p w:rsidR="00EF377B" w:rsidRDefault="00EF377B">
      <w:pPr>
        <w:pStyle w:val="ConsPlusNormal"/>
        <w:spacing w:before="220"/>
        <w:ind w:firstLine="540"/>
        <w:jc w:val="both"/>
      </w:pPr>
      <w:r>
        <w:t>пространство между опалубкой и уложенным слоем заполнить бетонной смесью с некоторым избытком;</w:t>
      </w:r>
    </w:p>
    <w:p w:rsidR="00EF377B" w:rsidRDefault="00EF377B">
      <w:pPr>
        <w:pStyle w:val="ConsPlusNormal"/>
        <w:spacing w:before="220"/>
        <w:ind w:firstLine="540"/>
        <w:jc w:val="both"/>
      </w:pPr>
      <w:r>
        <w:t>глубинным вибратором уплотнить смесь;</w:t>
      </w:r>
    </w:p>
    <w:p w:rsidR="00EF377B" w:rsidRDefault="00EF377B">
      <w:pPr>
        <w:pStyle w:val="ConsPlusNormal"/>
        <w:spacing w:before="220"/>
        <w:ind w:firstLine="540"/>
        <w:jc w:val="both"/>
      </w:pPr>
      <w:r>
        <w:t>отделать поверхность покрытия и провести уход за бетоном.</w:t>
      </w:r>
    </w:p>
    <w:p w:rsidR="00EF377B" w:rsidRDefault="00EF377B">
      <w:pPr>
        <w:pStyle w:val="ConsPlusNormal"/>
        <w:spacing w:before="220"/>
        <w:ind w:firstLine="540"/>
        <w:jc w:val="both"/>
      </w:pPr>
      <w:r>
        <w:t>14.3.15 Деформационные швы сжатия следует нарезать в затвердевшем бетоне.</w:t>
      </w:r>
    </w:p>
    <w:p w:rsidR="00EF377B" w:rsidRDefault="00EF377B">
      <w:pPr>
        <w:pStyle w:val="ConsPlusNormal"/>
        <w:spacing w:before="220"/>
        <w:ind w:firstLine="540"/>
        <w:jc w:val="both"/>
      </w:pPr>
      <w:r>
        <w:t>Допускается устраивать деформационные швы в свежеуложенной бетонной смеси.</w:t>
      </w:r>
    </w:p>
    <w:p w:rsidR="00EF377B" w:rsidRDefault="00EF377B">
      <w:pPr>
        <w:pStyle w:val="ConsPlusNormal"/>
        <w:jc w:val="both"/>
      </w:pPr>
      <w:r>
        <w:t xml:space="preserve">(абзац введен </w:t>
      </w:r>
      <w:hyperlink r:id="rId680">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14.3.16 Время начала нарезки швов следует определять на основании данных о прочности бетона и уточнять пробной нарезкой. При пробной нарезке выкрошивание кромок швов не должно превышать 3 мм.</w:t>
      </w:r>
    </w:p>
    <w:p w:rsidR="00EF377B" w:rsidRDefault="00EF377B">
      <w:pPr>
        <w:pStyle w:val="ConsPlusNormal"/>
        <w:spacing w:before="220"/>
        <w:ind w:firstLine="540"/>
        <w:jc w:val="both"/>
      </w:pPr>
      <w:r>
        <w:t>Для обеспечения равномерного срабатывания швов сжатия их следует нарезать подряд (последовательно по полосе бетонирования).</w:t>
      </w:r>
    </w:p>
    <w:p w:rsidR="00EF377B" w:rsidRDefault="00EF377B">
      <w:pPr>
        <w:pStyle w:val="ConsPlusNormal"/>
        <w:spacing w:before="220"/>
        <w:ind w:firstLine="540"/>
        <w:jc w:val="both"/>
      </w:pPr>
      <w:r>
        <w:t>14.3.17 При суточных перепадах температуры воздуха менее 12 °C поперечные швы сжатия в покрытии следует нарезать в те же сутки. Если прочность бетона не достигает в этот период требуемого значения, то швы следует нарезать на следующие сутки не ранее 9 ч утра и не позднее 24 ч.</w:t>
      </w:r>
    </w:p>
    <w:p w:rsidR="00EF377B" w:rsidRDefault="00EF377B">
      <w:pPr>
        <w:pStyle w:val="ConsPlusNormal"/>
        <w:jc w:val="both"/>
      </w:pPr>
      <w:r>
        <w:t xml:space="preserve">(в ред. </w:t>
      </w:r>
      <w:hyperlink r:id="rId68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bookmarkStart w:id="32" w:name="P1408"/>
      <w:bookmarkEnd w:id="32"/>
      <w:r>
        <w:t>14.3.18 При недостаточной прочности бетона для нарезки швов следует устраивать контрольные швы сжатия через три-четыре плиты двухстадийным способом:</w:t>
      </w:r>
    </w:p>
    <w:p w:rsidR="00EF377B" w:rsidRDefault="00EF377B">
      <w:pPr>
        <w:pStyle w:val="ConsPlusNormal"/>
        <w:spacing w:before="220"/>
        <w:ind w:firstLine="540"/>
        <w:jc w:val="both"/>
      </w:pPr>
      <w:r>
        <w:t>нарезкой шва одним алмазным диском при достижении прочности бетона на сжатие около 5,0 - 7,0 МПа;</w:t>
      </w:r>
    </w:p>
    <w:p w:rsidR="00EF377B" w:rsidRDefault="00EF377B">
      <w:pPr>
        <w:pStyle w:val="ConsPlusNormal"/>
        <w:spacing w:before="220"/>
        <w:ind w:firstLine="540"/>
        <w:jc w:val="both"/>
      </w:pPr>
      <w:r>
        <w:t>последующей нарезкой паза шва до проектных размеров при достижении прочности бетона не менее 10,0 МПа.</w:t>
      </w:r>
    </w:p>
    <w:p w:rsidR="00EF377B" w:rsidRDefault="00EF377B">
      <w:pPr>
        <w:pStyle w:val="ConsPlusNormal"/>
        <w:spacing w:before="220"/>
        <w:ind w:firstLine="540"/>
        <w:jc w:val="both"/>
      </w:pPr>
      <w:r>
        <w:t xml:space="preserve">14.3.19 При суточном перепаде температуры воздуха более 12 °C поперечные швы сжатия в покрытии, уложенном до 13 - 14 ч, следует нарезать в те же сутки. В покрытии, уложенном во второй половине дня, для обеспечения трещиностойкости следует устраивать контрольные поперечные швы через две-три плиты по двухстадийному способу (см. </w:t>
      </w:r>
      <w:hyperlink w:anchor="P1408">
        <w:r>
          <w:rPr>
            <w:color w:val="0000FF"/>
          </w:rPr>
          <w:t>14.3.18</w:t>
        </w:r>
      </w:hyperlink>
      <w:r>
        <w:t>), а затем проводить нарезку промежуточных швов.</w:t>
      </w:r>
    </w:p>
    <w:p w:rsidR="00EF377B" w:rsidRDefault="00EF377B">
      <w:pPr>
        <w:pStyle w:val="ConsPlusNormal"/>
        <w:spacing w:before="220"/>
        <w:ind w:firstLine="540"/>
        <w:jc w:val="both"/>
      </w:pPr>
      <w:r>
        <w:lastRenderedPageBreak/>
        <w:t>14.3.20 Скорость нарезчика швов при нарезке шва одним алмазным диском должна быть в пределах 0,8 - 1,5 м/мин, а пакетом дисков (для одновременной нарезки шва и паза) - от 0,5 до 1,0 м/мин.</w:t>
      </w:r>
    </w:p>
    <w:p w:rsidR="00EF377B" w:rsidRDefault="00EF377B">
      <w:pPr>
        <w:pStyle w:val="ConsPlusNormal"/>
        <w:spacing w:before="220"/>
        <w:ind w:firstLine="540"/>
        <w:jc w:val="both"/>
      </w:pPr>
      <w:r>
        <w:t>14.3.21 Пазы деформационных швов перед заполнением должны быть подготовлены:</w:t>
      </w:r>
    </w:p>
    <w:p w:rsidR="00EF377B" w:rsidRDefault="00EF377B">
      <w:pPr>
        <w:pStyle w:val="ConsPlusNormal"/>
        <w:spacing w:before="220"/>
        <w:ind w:firstLine="540"/>
        <w:jc w:val="both"/>
      </w:pPr>
      <w:r>
        <w:t>промыты водой под давлением сразу после нарезки;</w:t>
      </w:r>
    </w:p>
    <w:p w:rsidR="00EF377B" w:rsidRDefault="00EF377B">
      <w:pPr>
        <w:pStyle w:val="ConsPlusNormal"/>
        <w:spacing w:before="220"/>
        <w:ind w:firstLine="540"/>
        <w:jc w:val="both"/>
      </w:pPr>
      <w:r>
        <w:t>очищены от грязи и остатков продуктов резания;</w:t>
      </w:r>
    </w:p>
    <w:p w:rsidR="00EF377B" w:rsidRDefault="00EF377B">
      <w:pPr>
        <w:pStyle w:val="ConsPlusNormal"/>
        <w:spacing w:before="220"/>
        <w:ind w:firstLine="540"/>
        <w:jc w:val="both"/>
      </w:pPr>
      <w:r>
        <w:t>просушены сжатым (при необходимости горячим) воздухом с температурой не более 60 °C.</w:t>
      </w:r>
    </w:p>
    <w:p w:rsidR="00EF377B" w:rsidRDefault="00EF377B">
      <w:pPr>
        <w:pStyle w:val="ConsPlusNormal"/>
        <w:spacing w:before="220"/>
        <w:ind w:firstLine="540"/>
        <w:jc w:val="both"/>
      </w:pPr>
      <w:r>
        <w:t>14.3.22 После подготовки паза шва на его дно следует уложить шнур, соответствующий проектным требованиям.</w:t>
      </w:r>
    </w:p>
    <w:p w:rsidR="00EF377B" w:rsidRDefault="00EF377B">
      <w:pPr>
        <w:pStyle w:val="ConsPlusNormal"/>
        <w:spacing w:before="220"/>
        <w:ind w:firstLine="540"/>
        <w:jc w:val="both"/>
      </w:pPr>
      <w:r>
        <w:t>Стенки шва следует подгрунтовать в том случае, если это предусмотрено инструкцией по применению герметика.</w:t>
      </w:r>
    </w:p>
    <w:p w:rsidR="00EF377B" w:rsidRDefault="00EF377B">
      <w:pPr>
        <w:pStyle w:val="ConsPlusNormal"/>
        <w:spacing w:before="220"/>
        <w:ind w:firstLine="540"/>
        <w:jc w:val="both"/>
      </w:pPr>
      <w:r>
        <w:t xml:space="preserve">Перед заполнением паза шва герметиком подгрунтовочный материал должен образовать пленку (высохнуть). Марка подгрунтовочного материала и герметика применяется в соответствии с проектом. Применяемый герметик должен соответствовать требованиям </w:t>
      </w:r>
      <w:hyperlink r:id="rId682">
        <w:r>
          <w:rPr>
            <w:color w:val="0000FF"/>
          </w:rPr>
          <w:t>ГОСТ 30740</w:t>
        </w:r>
      </w:hyperlink>
      <w:r>
        <w:t>.</w:t>
      </w:r>
    </w:p>
    <w:p w:rsidR="00EF377B" w:rsidRDefault="00EF377B">
      <w:pPr>
        <w:pStyle w:val="ConsPlusNormal"/>
        <w:spacing w:before="220"/>
        <w:ind w:firstLine="540"/>
        <w:jc w:val="both"/>
      </w:pPr>
      <w:r>
        <w:t>Заполнение пазов швов герметиком должно проводиться без перелива с образованием вогнутого мениска или с переливом на 2 - 3 мм выше уровня поверхности бетона с последующей срезкой излишнего материала.</w:t>
      </w:r>
    </w:p>
    <w:p w:rsidR="00EF377B" w:rsidRDefault="00EF377B">
      <w:pPr>
        <w:pStyle w:val="ConsPlusNormal"/>
        <w:spacing w:before="220"/>
        <w:ind w:firstLine="540"/>
        <w:jc w:val="both"/>
      </w:pPr>
      <w:r>
        <w:t>14.3.23 Швы расширения устраивают в затвердевшем бетоне в следующей технологической последовательности:</w:t>
      </w:r>
    </w:p>
    <w:p w:rsidR="00EF377B" w:rsidRDefault="00EF377B">
      <w:pPr>
        <w:pStyle w:val="ConsPlusNormal"/>
        <w:spacing w:before="220"/>
        <w:ind w:firstLine="540"/>
        <w:jc w:val="both"/>
      </w:pPr>
      <w:r>
        <w:t>проводят два пропила на полную толщину бетонного покрытия на расстоянии, равном ширине устраиваемого шва;</w:t>
      </w:r>
    </w:p>
    <w:p w:rsidR="00EF377B" w:rsidRDefault="00EF377B">
      <w:pPr>
        <w:pStyle w:val="ConsPlusNormal"/>
        <w:spacing w:before="220"/>
        <w:ind w:firstLine="540"/>
        <w:jc w:val="both"/>
      </w:pPr>
      <w:r>
        <w:t>удаляют продукты резания бетона из шва расширения;</w:t>
      </w:r>
    </w:p>
    <w:p w:rsidR="00EF377B" w:rsidRDefault="00EF377B">
      <w:pPr>
        <w:pStyle w:val="ConsPlusNormal"/>
        <w:spacing w:before="220"/>
        <w:ind w:firstLine="540"/>
        <w:jc w:val="both"/>
      </w:pPr>
      <w:r>
        <w:t>промывают и сушат паз шва;</w:t>
      </w:r>
    </w:p>
    <w:p w:rsidR="00EF377B" w:rsidRDefault="00EF377B">
      <w:pPr>
        <w:pStyle w:val="ConsPlusNormal"/>
        <w:spacing w:before="220"/>
        <w:ind w:firstLine="540"/>
        <w:jc w:val="both"/>
      </w:pPr>
      <w:r>
        <w:t>устанавливают специальную прокладку;</w:t>
      </w:r>
    </w:p>
    <w:p w:rsidR="00EF377B" w:rsidRDefault="00EF377B">
      <w:pPr>
        <w:pStyle w:val="ConsPlusNormal"/>
        <w:spacing w:before="220"/>
        <w:ind w:firstLine="540"/>
        <w:jc w:val="both"/>
      </w:pPr>
      <w:r>
        <w:t>обрабатывают стенки шва;</w:t>
      </w:r>
    </w:p>
    <w:p w:rsidR="00EF377B" w:rsidRDefault="00EF377B">
      <w:pPr>
        <w:pStyle w:val="ConsPlusNormal"/>
        <w:spacing w:before="220"/>
        <w:ind w:firstLine="540"/>
        <w:jc w:val="both"/>
      </w:pPr>
      <w:r>
        <w:t>укладывают резиновый шнур;</w:t>
      </w:r>
    </w:p>
    <w:p w:rsidR="00EF377B" w:rsidRDefault="00EF377B">
      <w:pPr>
        <w:pStyle w:val="ConsPlusNormal"/>
        <w:spacing w:before="220"/>
        <w:ind w:firstLine="540"/>
        <w:jc w:val="both"/>
      </w:pPr>
      <w:r>
        <w:t>заполняют шов мастикой.</w:t>
      </w:r>
    </w:p>
    <w:p w:rsidR="00EF377B" w:rsidRDefault="00EF377B">
      <w:pPr>
        <w:pStyle w:val="ConsPlusNormal"/>
        <w:spacing w:before="220"/>
        <w:ind w:firstLine="540"/>
        <w:jc w:val="both"/>
      </w:pPr>
      <w:r>
        <w:t>14.3.24 Устройство швов расширения перед мостами и путепроводами выполняют в следующей последовательности:</w:t>
      </w:r>
    </w:p>
    <w:p w:rsidR="00EF377B" w:rsidRDefault="00EF377B">
      <w:pPr>
        <w:pStyle w:val="ConsPlusNormal"/>
        <w:spacing w:before="220"/>
        <w:ind w:firstLine="540"/>
        <w:jc w:val="both"/>
      </w:pPr>
      <w:r>
        <w:t>проводят два пропила на полную толщину бетонного покрытия с расстоянием между пропилами 6 см;</w:t>
      </w:r>
    </w:p>
    <w:p w:rsidR="00EF377B" w:rsidRDefault="00EF377B">
      <w:pPr>
        <w:pStyle w:val="ConsPlusNormal"/>
        <w:spacing w:before="220"/>
        <w:ind w:firstLine="540"/>
        <w:jc w:val="both"/>
      </w:pPr>
      <w:r>
        <w:t>удаляют бетон из шва расширения;</w:t>
      </w:r>
    </w:p>
    <w:p w:rsidR="00EF377B" w:rsidRDefault="00EF377B">
      <w:pPr>
        <w:pStyle w:val="ConsPlusNormal"/>
        <w:spacing w:before="220"/>
        <w:ind w:firstLine="540"/>
        <w:jc w:val="both"/>
      </w:pPr>
      <w:r>
        <w:t>промывают и сушат паз шва;</w:t>
      </w:r>
    </w:p>
    <w:p w:rsidR="00EF377B" w:rsidRDefault="00EF377B">
      <w:pPr>
        <w:pStyle w:val="ConsPlusNormal"/>
        <w:spacing w:before="220"/>
        <w:ind w:firstLine="540"/>
        <w:jc w:val="both"/>
      </w:pPr>
      <w:r>
        <w:t>заполняют шов материалами (черный песок, асфальтобетон и т.д. в соответствии с проектом);</w:t>
      </w:r>
    </w:p>
    <w:p w:rsidR="00EF377B" w:rsidRDefault="00EF377B">
      <w:pPr>
        <w:pStyle w:val="ConsPlusNormal"/>
        <w:spacing w:before="220"/>
        <w:ind w:firstLine="540"/>
        <w:jc w:val="both"/>
      </w:pPr>
      <w:r>
        <w:t>укладывают резиновый шнур;</w:t>
      </w:r>
    </w:p>
    <w:p w:rsidR="00EF377B" w:rsidRDefault="00EF377B">
      <w:pPr>
        <w:pStyle w:val="ConsPlusNormal"/>
        <w:spacing w:before="220"/>
        <w:ind w:firstLine="540"/>
        <w:jc w:val="both"/>
      </w:pPr>
      <w:r>
        <w:lastRenderedPageBreak/>
        <w:t>заполняют шов мастикой.</w:t>
      </w:r>
    </w:p>
    <w:p w:rsidR="00EF377B" w:rsidRDefault="00EF377B">
      <w:pPr>
        <w:pStyle w:val="ConsPlusNormal"/>
        <w:spacing w:before="220"/>
        <w:ind w:firstLine="540"/>
        <w:jc w:val="both"/>
      </w:pPr>
      <w:r>
        <w:t>14.3.25 Устройство двухслойных бетонных покрытий (с омоноличиванием слоев, распределяемых раздельно) и непрерывно-армированных покрытий должно проводиться только после проведения специальных исследований и опытной проверки.</w:t>
      </w:r>
    </w:p>
    <w:p w:rsidR="00EF377B" w:rsidRDefault="00EF377B">
      <w:pPr>
        <w:pStyle w:val="ConsPlusTitle"/>
        <w:spacing w:before="220"/>
        <w:ind w:firstLine="540"/>
        <w:jc w:val="both"/>
        <w:outlineLvl w:val="2"/>
      </w:pPr>
      <w:r>
        <w:t>14.4 Устройство слоев из жестких бетонных смесей, уплотняемых укаткой</w:t>
      </w:r>
    </w:p>
    <w:p w:rsidR="00EF377B" w:rsidRDefault="00EF377B">
      <w:pPr>
        <w:pStyle w:val="ConsPlusNormal"/>
        <w:spacing w:before="220"/>
        <w:ind w:firstLine="540"/>
        <w:jc w:val="both"/>
      </w:pPr>
      <w:r>
        <w:t xml:space="preserve">14.4.1 Для устройства оснований и покрытий из жестких бетонных смесей, уплотняемых методом укатки (укатываемый бетон), применяют бетонные смеси марок по удобоукладываемости Ж4 по </w:t>
      </w:r>
      <w:hyperlink r:id="rId683">
        <w:r>
          <w:rPr>
            <w:color w:val="0000FF"/>
          </w:rPr>
          <w:t>ГОСТ 7473</w:t>
        </w:r>
      </w:hyperlink>
      <w:r>
        <w:t xml:space="preserve">, </w:t>
      </w:r>
      <w:hyperlink r:id="rId684">
        <w:r>
          <w:rPr>
            <w:color w:val="0000FF"/>
          </w:rPr>
          <w:t>ГОСТ Р 59300</w:t>
        </w:r>
      </w:hyperlink>
      <w:r>
        <w:t xml:space="preserve"> (на месте бетонирования).</w:t>
      </w:r>
    </w:p>
    <w:p w:rsidR="00EF377B" w:rsidRDefault="00EF377B">
      <w:pPr>
        <w:pStyle w:val="ConsPlusNormal"/>
        <w:jc w:val="both"/>
      </w:pPr>
      <w:r>
        <w:t xml:space="preserve">(в ред. </w:t>
      </w:r>
      <w:hyperlink r:id="rId685">
        <w:r>
          <w:rPr>
            <w:color w:val="0000FF"/>
          </w:rPr>
          <w:t>Изменения N 1</w:t>
        </w:r>
      </w:hyperlink>
      <w:r>
        <w:t xml:space="preserve">, утв. Приказом Минстроя России от 16.12.2016 N 988/пр, </w:t>
      </w:r>
      <w:hyperlink r:id="rId68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Приготовление и транспортирование жесткой бетонной смеси должно проводиться в соответствии с требованиями </w:t>
      </w:r>
      <w:hyperlink w:anchor="P1339">
        <w:r>
          <w:rPr>
            <w:color w:val="0000FF"/>
          </w:rPr>
          <w:t>14.2.1</w:t>
        </w:r>
      </w:hyperlink>
      <w:r>
        <w:t xml:space="preserve"> - </w:t>
      </w:r>
      <w:hyperlink w:anchor="P1357">
        <w:r>
          <w:rPr>
            <w:color w:val="0000FF"/>
          </w:rPr>
          <w:t>14.2.7</w:t>
        </w:r>
      </w:hyperlink>
      <w:r>
        <w:t>.</w:t>
      </w:r>
    </w:p>
    <w:p w:rsidR="00EF377B" w:rsidRDefault="00EF377B">
      <w:pPr>
        <w:pStyle w:val="ConsPlusNormal"/>
        <w:spacing w:before="220"/>
        <w:ind w:firstLine="540"/>
        <w:jc w:val="both"/>
      </w:pPr>
      <w:r>
        <w:t>14.4.2 Устройство слоев из жесткой бетонной смеси проводится по технологическому регламенту, разработанному и утвержденному в установленном порядке.</w:t>
      </w:r>
    </w:p>
    <w:p w:rsidR="00EF377B" w:rsidRDefault="00EF377B">
      <w:pPr>
        <w:pStyle w:val="ConsPlusNormal"/>
        <w:spacing w:before="220"/>
        <w:ind w:firstLine="540"/>
        <w:jc w:val="both"/>
      </w:pPr>
      <w:r>
        <w:t>14.4.3 Для предотвращения потерь влаги бетонной смесью подстилающий слой основания следует увлажнять.</w:t>
      </w:r>
    </w:p>
    <w:p w:rsidR="00EF377B" w:rsidRDefault="00EF377B">
      <w:pPr>
        <w:pStyle w:val="ConsPlusNormal"/>
        <w:spacing w:before="220"/>
        <w:ind w:firstLine="540"/>
        <w:jc w:val="both"/>
      </w:pPr>
      <w:r>
        <w:t>14.4.4 Бетонную смесь по подстилающему слою следует распределять машинами с автоматической системой обеспечения заданных высотных отметок (ровности и курса):</w:t>
      </w:r>
    </w:p>
    <w:p w:rsidR="00EF377B" w:rsidRDefault="00EF377B">
      <w:pPr>
        <w:pStyle w:val="ConsPlusNormal"/>
        <w:spacing w:before="220"/>
        <w:ind w:firstLine="540"/>
        <w:jc w:val="both"/>
      </w:pPr>
      <w:r>
        <w:t>универсальным асфальтоукладчиком на гусеничном ходу с брусом жесткого типа (допускается применение асфальтоукладчика с раздвижным телескопическим брусом при ширине полосы укладки не более 5 м);</w:t>
      </w:r>
    </w:p>
    <w:p w:rsidR="00EF377B" w:rsidRDefault="00EF377B">
      <w:pPr>
        <w:pStyle w:val="ConsPlusNormal"/>
        <w:spacing w:before="220"/>
        <w:ind w:firstLine="540"/>
        <w:jc w:val="both"/>
      </w:pPr>
      <w:r>
        <w:t>профилировщиком и др.</w:t>
      </w:r>
    </w:p>
    <w:p w:rsidR="00EF377B" w:rsidRDefault="00EF377B">
      <w:pPr>
        <w:pStyle w:val="ConsPlusNormal"/>
        <w:spacing w:before="220"/>
        <w:ind w:firstLine="540"/>
        <w:jc w:val="both"/>
      </w:pPr>
      <w:r>
        <w:t xml:space="preserve">Копирную струну следует устанавливать в соответствии с </w:t>
      </w:r>
      <w:hyperlink w:anchor="P1189">
        <w:r>
          <w:rPr>
            <w:color w:val="0000FF"/>
          </w:rPr>
          <w:t>12.3.4</w:t>
        </w:r>
      </w:hyperlink>
      <w:r>
        <w:t>.</w:t>
      </w:r>
    </w:p>
    <w:p w:rsidR="00EF377B" w:rsidRDefault="00EF377B">
      <w:pPr>
        <w:pStyle w:val="ConsPlusNormal"/>
        <w:spacing w:before="220"/>
        <w:ind w:firstLine="540"/>
        <w:jc w:val="both"/>
      </w:pPr>
      <w:r>
        <w:t>Допускается распределять смесь автогрейдером с тщательным контролем высотных отметок. При отсутствии упорных элементов следует распределять смесь на ширину, превышающую проектную не менее чем на 0,25 м с каждой стороны. После уплотнения края обрезают до проектной ширины.</w:t>
      </w:r>
    </w:p>
    <w:p w:rsidR="00EF377B" w:rsidRDefault="00EF377B">
      <w:pPr>
        <w:pStyle w:val="ConsPlusNormal"/>
        <w:jc w:val="both"/>
      </w:pPr>
      <w:r>
        <w:t xml:space="preserve">(в ред. </w:t>
      </w:r>
      <w:hyperlink r:id="rId68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При распределении и уплотнении добавлять воду в бетонную смесь не допускается.</w:t>
      </w:r>
    </w:p>
    <w:p w:rsidR="00EF377B" w:rsidRDefault="00EF377B">
      <w:pPr>
        <w:pStyle w:val="ConsPlusNormal"/>
        <w:spacing w:before="220"/>
        <w:ind w:firstLine="540"/>
        <w:jc w:val="both"/>
      </w:pPr>
      <w:r>
        <w:t>14.4.5 Катки для уплотнения бетонной смеси следует выбирать из условия возможности уплотнения смеси в один слой при проектной толщине слоя не более 25 см.</w:t>
      </w:r>
    </w:p>
    <w:p w:rsidR="00EF377B" w:rsidRDefault="00EF377B">
      <w:pPr>
        <w:pStyle w:val="ConsPlusNormal"/>
        <w:jc w:val="both"/>
      </w:pPr>
      <w:r>
        <w:t xml:space="preserve">(в ред. </w:t>
      </w:r>
      <w:hyperlink r:id="rId68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Уплотнение жесткой бетонной смеси осуществляется отрядом катков.</w:t>
      </w:r>
    </w:p>
    <w:p w:rsidR="00EF377B" w:rsidRDefault="00EF377B">
      <w:pPr>
        <w:pStyle w:val="ConsPlusNormal"/>
        <w:spacing w:before="220"/>
        <w:ind w:firstLine="540"/>
        <w:jc w:val="both"/>
      </w:pPr>
      <w:r>
        <w:t>Состав отряда катков и режим их работы определяются пробной укаткой из условия обеспечения скорости движения потока и требуемой плотности бетона. Укатка должна проводиться от края к оси полосы укладки.</w:t>
      </w:r>
    </w:p>
    <w:p w:rsidR="00EF377B" w:rsidRDefault="00EF377B">
      <w:pPr>
        <w:pStyle w:val="ConsPlusNormal"/>
        <w:spacing w:before="220"/>
        <w:ind w:firstLine="540"/>
        <w:jc w:val="both"/>
      </w:pPr>
      <w:bookmarkStart w:id="33" w:name="P1454"/>
      <w:bookmarkEnd w:id="33"/>
      <w:r>
        <w:t>14.4.6 Плотность бетонной смеси для тяжелого бетона в уплотненном состоянии должна составлять не менее 0,98, а для мелкозернистого бетона - не менее 0,96, по отношению к расчетной плотности смеси, полученной при расчете методом абсолютных объемов.</w:t>
      </w:r>
    </w:p>
    <w:p w:rsidR="00EF377B" w:rsidRDefault="00EF377B">
      <w:pPr>
        <w:pStyle w:val="ConsPlusNormal"/>
        <w:jc w:val="both"/>
      </w:pPr>
      <w:r>
        <w:t xml:space="preserve">(п. 14.4.6 в ред. </w:t>
      </w:r>
      <w:hyperlink r:id="rId689">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lastRenderedPageBreak/>
        <w:t>14.4.7 Уход за свежеуложенным бетоном может осуществляться с помощью пленкообразующих материалов, битумной эмульсии, слоя песка толщиной не менее 6,0 см с постоянным поддержанием его во влажном состоянии и т.п.</w:t>
      </w:r>
    </w:p>
    <w:p w:rsidR="00EF377B" w:rsidRDefault="00EF377B">
      <w:pPr>
        <w:pStyle w:val="ConsPlusNormal"/>
        <w:spacing w:before="220"/>
        <w:ind w:firstLine="540"/>
        <w:jc w:val="both"/>
      </w:pPr>
      <w:r>
        <w:t>14.4.8 Швы сжатия нарезают в затвердевшем бетоне в соответствии с проектом.</w:t>
      </w:r>
    </w:p>
    <w:p w:rsidR="00EF377B" w:rsidRDefault="00EF377B">
      <w:pPr>
        <w:pStyle w:val="ConsPlusNormal"/>
        <w:spacing w:before="220"/>
        <w:ind w:firstLine="540"/>
        <w:jc w:val="both"/>
      </w:pPr>
      <w:r>
        <w:t>14.4.9 Рабочие швы в конце смены следует устраивать с помощью упорных конструкций на всю ширину и высоту укладываемого слоя. Вдоль рабочего шва смесь дополнительно уплотняют трамбовками с отделкой поверхности вручную, подсыпая смесь на полосе шириной до 0,5 м. В начале следующей смены упор следует убрать и смесь уложить встык к ранее уложенному бетону.</w:t>
      </w:r>
    </w:p>
    <w:p w:rsidR="00EF377B" w:rsidRDefault="00EF377B">
      <w:pPr>
        <w:pStyle w:val="ConsPlusNormal"/>
        <w:spacing w:before="220"/>
        <w:ind w:firstLine="540"/>
        <w:jc w:val="both"/>
      </w:pPr>
      <w:r>
        <w:t>Рабочие швы должны совпадать с предусмотренными проектом швами сжатия.</w:t>
      </w:r>
    </w:p>
    <w:p w:rsidR="00EF377B" w:rsidRDefault="00EF377B">
      <w:pPr>
        <w:pStyle w:val="ConsPlusNormal"/>
        <w:jc w:val="both"/>
      </w:pPr>
      <w:r>
        <w:t xml:space="preserve">(в ред. </w:t>
      </w:r>
      <w:hyperlink r:id="rId690">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Допускается в конце смены проводить раскатку бетона с устройством пандуса с последующей обрезкой бетона нарезчиком швов и организацией рабочего шва на всю проектную толщину и ширину сечения.</w:t>
      </w:r>
    </w:p>
    <w:p w:rsidR="00EF377B" w:rsidRDefault="00EF377B">
      <w:pPr>
        <w:pStyle w:val="ConsPlusNormal"/>
        <w:spacing w:before="220"/>
        <w:ind w:firstLine="540"/>
        <w:jc w:val="both"/>
      </w:pPr>
      <w:r>
        <w:t>14.4.10 Допускается перекрывать основание из укатываемого бетона слоями асфальтобетона сразу после уплотнения и отделки поверхности укатываемого бетона с перерывом между укладкой слоев не более 4 ч, не допуская высыхания бетона. В этом случае уход за бетоном не проводится.</w:t>
      </w:r>
    </w:p>
    <w:p w:rsidR="00EF377B" w:rsidRDefault="00EF377B">
      <w:pPr>
        <w:pStyle w:val="ConsPlusNormal"/>
        <w:spacing w:before="220"/>
        <w:ind w:firstLine="540"/>
        <w:jc w:val="both"/>
      </w:pPr>
      <w:r>
        <w:t>14.4.11 Обочины устраивают после набора бетоном прочности не ниже проектной.</w:t>
      </w:r>
    </w:p>
    <w:p w:rsidR="00EF377B" w:rsidRDefault="00EF377B">
      <w:pPr>
        <w:pStyle w:val="ConsPlusTitle"/>
        <w:spacing w:before="220"/>
        <w:ind w:firstLine="540"/>
        <w:jc w:val="both"/>
        <w:outlineLvl w:val="2"/>
      </w:pPr>
      <w:r>
        <w:t>14.5 Сборные железобетонные покрытия</w:t>
      </w:r>
    </w:p>
    <w:p w:rsidR="00EF377B" w:rsidRDefault="00EF377B">
      <w:pPr>
        <w:pStyle w:val="ConsPlusNormal"/>
        <w:spacing w:before="220"/>
        <w:ind w:firstLine="540"/>
        <w:jc w:val="both"/>
      </w:pPr>
      <w:bookmarkStart w:id="34" w:name="P1465"/>
      <w:bookmarkEnd w:id="34"/>
      <w:r>
        <w:t>14.5.1 При строительстве сборных покрытий следует проводить следующие работы:</w:t>
      </w:r>
    </w:p>
    <w:p w:rsidR="00EF377B" w:rsidRDefault="00EF377B">
      <w:pPr>
        <w:pStyle w:val="ConsPlusNormal"/>
        <w:spacing w:before="220"/>
        <w:ind w:firstLine="540"/>
        <w:jc w:val="both"/>
      </w:pPr>
      <w:r>
        <w:t>грунтовку граней плит;</w:t>
      </w:r>
    </w:p>
    <w:p w:rsidR="00EF377B" w:rsidRDefault="00EF377B">
      <w:pPr>
        <w:pStyle w:val="ConsPlusNormal"/>
        <w:spacing w:before="220"/>
        <w:ind w:firstLine="540"/>
        <w:jc w:val="both"/>
      </w:pPr>
      <w:r>
        <w:t>планировку верхнего слоя основания или устройство выравнивающего слоя по основанию;</w:t>
      </w:r>
    </w:p>
    <w:p w:rsidR="00EF377B" w:rsidRDefault="00EF377B">
      <w:pPr>
        <w:pStyle w:val="ConsPlusNormal"/>
        <w:spacing w:before="220"/>
        <w:ind w:firstLine="540"/>
        <w:jc w:val="both"/>
      </w:pPr>
      <w:r>
        <w:t>укладку или перекладку плит;</w:t>
      </w:r>
    </w:p>
    <w:p w:rsidR="00EF377B" w:rsidRDefault="00EF377B">
      <w:pPr>
        <w:pStyle w:val="ConsPlusNormal"/>
        <w:spacing w:before="220"/>
        <w:ind w:firstLine="540"/>
        <w:jc w:val="both"/>
      </w:pPr>
      <w:r>
        <w:t>прикатку плит;</w:t>
      </w:r>
    </w:p>
    <w:p w:rsidR="00EF377B" w:rsidRDefault="00EF377B">
      <w:pPr>
        <w:pStyle w:val="ConsPlusNormal"/>
        <w:spacing w:before="220"/>
        <w:ind w:firstLine="540"/>
        <w:jc w:val="both"/>
      </w:pPr>
      <w:r>
        <w:t>сварку стыковых соединений и заполнение швов.</w:t>
      </w:r>
    </w:p>
    <w:p w:rsidR="00EF377B" w:rsidRDefault="00EF377B">
      <w:pPr>
        <w:pStyle w:val="ConsPlusNormal"/>
        <w:spacing w:before="220"/>
        <w:ind w:firstLine="540"/>
        <w:jc w:val="both"/>
      </w:pPr>
      <w:r>
        <w:t>14.5.2 Строительство сборных покрытий должно вестись в одну стадию.</w:t>
      </w:r>
    </w:p>
    <w:p w:rsidR="00EF377B" w:rsidRDefault="00EF377B">
      <w:pPr>
        <w:pStyle w:val="ConsPlusNormal"/>
        <w:spacing w:before="220"/>
        <w:ind w:firstLine="540"/>
        <w:jc w:val="both"/>
      </w:pPr>
      <w:r>
        <w:t>В зависимости от состояния земляного полотна, основания, сроков открытия автомобильного движения, а также при необходимости срочного проезда автотранспорта в соответствии с проектом допускается двухстадийное строительство.</w:t>
      </w:r>
    </w:p>
    <w:p w:rsidR="00EF377B" w:rsidRDefault="00EF377B">
      <w:pPr>
        <w:pStyle w:val="ConsPlusNormal"/>
        <w:spacing w:before="220"/>
        <w:ind w:firstLine="540"/>
        <w:jc w:val="both"/>
      </w:pPr>
      <w:r>
        <w:t xml:space="preserve">При двухстадийном строительстве в первой стадии плиты укладывают на земляное полотно или основание, стыковые соединения не сваривают, швы не заполняют, обочины и откосы не укрепляют; во второй стадии - проводят перекладку плит в соответствии с требованиями </w:t>
      </w:r>
      <w:hyperlink w:anchor="P1465">
        <w:r>
          <w:rPr>
            <w:color w:val="0000FF"/>
          </w:rPr>
          <w:t>14.5.1</w:t>
        </w:r>
      </w:hyperlink>
      <w:r>
        <w:t xml:space="preserve"> с заменой дефектных плит.</w:t>
      </w:r>
    </w:p>
    <w:p w:rsidR="00EF377B" w:rsidRDefault="00EF377B">
      <w:pPr>
        <w:pStyle w:val="ConsPlusNormal"/>
        <w:spacing w:before="220"/>
        <w:ind w:firstLine="540"/>
        <w:jc w:val="both"/>
      </w:pPr>
      <w:r>
        <w:t>14.5.3 Укладку плит следует выполнять "от себя" самоходными кранами по выравнивающему слою, спланированному шаблоном.</w:t>
      </w:r>
    </w:p>
    <w:p w:rsidR="00EF377B" w:rsidRDefault="00EF377B">
      <w:pPr>
        <w:pStyle w:val="ConsPlusNormal"/>
        <w:spacing w:before="220"/>
        <w:ind w:firstLine="540"/>
        <w:jc w:val="both"/>
      </w:pPr>
      <w:r>
        <w:t>14.5.4 Окончательная посадка плит на основание должна проводиться путем прикатки катками на пневматических шинах до прекращения осадки плит.</w:t>
      </w:r>
    </w:p>
    <w:p w:rsidR="00EF377B" w:rsidRDefault="00EF377B">
      <w:pPr>
        <w:pStyle w:val="ConsPlusNormal"/>
        <w:spacing w:before="220"/>
        <w:ind w:firstLine="540"/>
        <w:jc w:val="both"/>
      </w:pPr>
      <w:r>
        <w:t xml:space="preserve">После прикатки плита (с гладкой опорной поверхностью) должна иметь контакт с </w:t>
      </w:r>
      <w:r>
        <w:lastRenderedPageBreak/>
        <w:t>основанием (выравнивающим слоем) не менее 95% ее площади.</w:t>
      </w:r>
    </w:p>
    <w:p w:rsidR="00EF377B" w:rsidRDefault="00EF377B">
      <w:pPr>
        <w:pStyle w:val="ConsPlusNormal"/>
        <w:jc w:val="both"/>
      </w:pPr>
      <w:r>
        <w:t xml:space="preserve">(абзац введен </w:t>
      </w:r>
      <w:hyperlink r:id="rId691">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14.5.5 Сварку соединений в стыках плит и заполнение швов герметизирующим материалом следует выполнять сразу же после окончательной посадки плит в покрытие.</w:t>
      </w:r>
    </w:p>
    <w:p w:rsidR="00EF377B" w:rsidRDefault="00EF377B">
      <w:pPr>
        <w:pStyle w:val="ConsPlusNormal"/>
        <w:spacing w:before="220"/>
        <w:ind w:firstLine="540"/>
        <w:jc w:val="both"/>
      </w:pPr>
      <w:r>
        <w:t>Заполнение швов пескоцементным раствором и герметизирующим материалом на основе битума следует проводить с помощью специального оборудования.</w:t>
      </w:r>
    </w:p>
    <w:p w:rsidR="00EF377B" w:rsidRDefault="00EF377B">
      <w:pPr>
        <w:pStyle w:val="ConsPlusNormal"/>
        <w:spacing w:before="220"/>
        <w:ind w:firstLine="540"/>
        <w:jc w:val="both"/>
      </w:pPr>
      <w:r>
        <w:t>14.5.6 Монтаж сборного покрытия в зимних условиях следует проводить по выравнивающей прослойке из несмерзающихся материалов. При укладке сборного покрытия на жесткое основание выравнивающую прослойку следует устраивать из сухой цементно-песчаной смеси.</w:t>
      </w:r>
    </w:p>
    <w:p w:rsidR="00EF377B" w:rsidRDefault="00EF377B">
      <w:pPr>
        <w:pStyle w:val="ConsPlusNormal"/>
        <w:spacing w:before="220"/>
        <w:ind w:firstLine="540"/>
        <w:jc w:val="both"/>
      </w:pPr>
      <w:r>
        <w:t>14.5.7 Движение по сборному покрытию при одностадийном строительстве и завершении второй стадии при двухстадийном строительстве разрешается открывать только после сварки стыковых соединений и заполнения швов.</w:t>
      </w:r>
    </w:p>
    <w:p w:rsidR="00EF377B" w:rsidRDefault="00EF377B">
      <w:pPr>
        <w:pStyle w:val="ConsPlusTitle"/>
        <w:spacing w:before="220"/>
        <w:ind w:firstLine="540"/>
        <w:jc w:val="both"/>
        <w:outlineLvl w:val="2"/>
      </w:pPr>
      <w:r>
        <w:t>14.6 Контроль качества работ</w:t>
      </w:r>
    </w:p>
    <w:p w:rsidR="00EF377B" w:rsidRDefault="00EF377B">
      <w:pPr>
        <w:pStyle w:val="ConsPlusNormal"/>
        <w:spacing w:before="220"/>
        <w:ind w:firstLine="540"/>
        <w:jc w:val="both"/>
      </w:pPr>
      <w:r>
        <w:t>14.6.1 При строительстве дорожных одежд с цементобетонными покрытиями (основаниями) следует контролировать качество материалов и производство работ в соответствии с требованиями действующих нормативных документов и настоящего свода правил.</w:t>
      </w:r>
    </w:p>
    <w:p w:rsidR="00EF377B" w:rsidRDefault="00EF377B">
      <w:pPr>
        <w:pStyle w:val="ConsPlusNormal"/>
        <w:spacing w:before="220"/>
        <w:ind w:firstLine="540"/>
        <w:jc w:val="both"/>
      </w:pPr>
      <w:r>
        <w:t>Отбор проб бетонной смеси, изготовление образцов и их твердение должны производиться на заводе и на месте укладки.</w:t>
      </w:r>
    </w:p>
    <w:p w:rsidR="00EF377B" w:rsidRDefault="00EF377B">
      <w:pPr>
        <w:pStyle w:val="ConsPlusNormal"/>
        <w:jc w:val="both"/>
      </w:pPr>
      <w:r>
        <w:t xml:space="preserve">(абзац введен </w:t>
      </w:r>
      <w:hyperlink r:id="rId692">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14.6.2 До начала поставки бетонной смеси заданного качества потребитель получает информацию от производителя о характеристиках используемых материалов, составе бетонной смеси и о результатах испытаний бетонных смесей и бетонов данного состава.</w:t>
      </w:r>
    </w:p>
    <w:p w:rsidR="00EF377B" w:rsidRDefault="00EF377B">
      <w:pPr>
        <w:pStyle w:val="ConsPlusNormal"/>
        <w:spacing w:before="220"/>
        <w:ind w:firstLine="540"/>
        <w:jc w:val="both"/>
      </w:pPr>
      <w:r>
        <w:t>14.6.3 Контроль качества исходных материалов для приготовления бетонных смесей следует проводить по стандартам и ТУ на материалы конкретных видов.</w:t>
      </w:r>
    </w:p>
    <w:p w:rsidR="00EF377B" w:rsidRDefault="00EF377B">
      <w:pPr>
        <w:pStyle w:val="ConsPlusNormal"/>
        <w:spacing w:before="220"/>
        <w:ind w:firstLine="540"/>
        <w:jc w:val="both"/>
      </w:pPr>
      <w:r>
        <w:t xml:space="preserve">Удельная эффективная активность естественных радионуклидов </w:t>
      </w:r>
      <w:r>
        <w:rPr>
          <w:noProof/>
          <w:position w:val="-10"/>
        </w:rPr>
        <w:drawing>
          <wp:inline distT="0" distB="0" distL="0" distR="0">
            <wp:extent cx="328295" cy="2673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328295" cy="267335"/>
                    </a:xfrm>
                    <a:prstGeom prst="rect">
                      <a:avLst/>
                    </a:prstGeom>
                    <a:noFill/>
                    <a:ln>
                      <a:noFill/>
                    </a:ln>
                  </pic:spPr>
                </pic:pic>
              </a:graphicData>
            </a:graphic>
          </wp:inline>
        </w:drawing>
      </w:r>
      <w:r>
        <w:t xml:space="preserve"> материалов, применяемых для приготовления бетонных смесей, не должна превышать предельных значений по </w:t>
      </w:r>
      <w:hyperlink r:id="rId694">
        <w:r>
          <w:rPr>
            <w:color w:val="0000FF"/>
          </w:rPr>
          <w:t>ГОСТ 30108</w:t>
        </w:r>
      </w:hyperlink>
      <w:r>
        <w:t>.</w:t>
      </w:r>
    </w:p>
    <w:p w:rsidR="00EF377B" w:rsidRDefault="00EF377B">
      <w:pPr>
        <w:pStyle w:val="ConsPlusNormal"/>
        <w:spacing w:before="220"/>
        <w:ind w:firstLine="540"/>
        <w:jc w:val="both"/>
      </w:pPr>
      <w:r>
        <w:t>14.6.4 При приготовлении цементобетонной смеси следует контролировать:</w:t>
      </w:r>
    </w:p>
    <w:p w:rsidR="00EF377B" w:rsidRDefault="00EF377B">
      <w:pPr>
        <w:pStyle w:val="ConsPlusNormal"/>
        <w:spacing w:before="220"/>
        <w:ind w:firstLine="540"/>
        <w:jc w:val="both"/>
      </w:pPr>
      <w:r>
        <w:t>постоянно - соблюдение технологических режимов приготовления бетонной смеси;</w:t>
      </w:r>
    </w:p>
    <w:p w:rsidR="00EF377B" w:rsidRDefault="00EF377B">
      <w:pPr>
        <w:pStyle w:val="ConsPlusNormal"/>
        <w:spacing w:before="220"/>
        <w:ind w:firstLine="540"/>
        <w:jc w:val="both"/>
      </w:pPr>
      <w:r>
        <w:t xml:space="preserve">не реже одного раза в смену, а также при изменении свойств материалов - показатель удобоукладываемости бетонной смеси и объем вовлеченного воздуха по </w:t>
      </w:r>
      <w:hyperlink r:id="rId695">
        <w:r>
          <w:rPr>
            <w:color w:val="0000FF"/>
          </w:rPr>
          <w:t>ГОСТ 10181</w:t>
        </w:r>
      </w:hyperlink>
      <w:r>
        <w:t xml:space="preserve">, концентрацию рабочих растворов химических добавок, влажность заполнителей по </w:t>
      </w:r>
      <w:hyperlink r:id="rId696">
        <w:r>
          <w:rPr>
            <w:color w:val="0000FF"/>
          </w:rPr>
          <w:t>ГОСТ 33028</w:t>
        </w:r>
      </w:hyperlink>
      <w:r>
        <w:t xml:space="preserve"> и </w:t>
      </w:r>
      <w:hyperlink r:id="rId697">
        <w:r>
          <w:rPr>
            <w:color w:val="0000FF"/>
          </w:rPr>
          <w:t>ГОСТ 32708</w:t>
        </w:r>
      </w:hyperlink>
      <w:r>
        <w:t xml:space="preserve">, </w:t>
      </w:r>
      <w:hyperlink r:id="rId698">
        <w:r>
          <w:rPr>
            <w:color w:val="0000FF"/>
          </w:rPr>
          <w:t>ГОСТ 32725</w:t>
        </w:r>
      </w:hyperlink>
      <w:r>
        <w:t xml:space="preserve">, </w:t>
      </w:r>
      <w:hyperlink r:id="rId699">
        <w:r>
          <w:rPr>
            <w:color w:val="0000FF"/>
          </w:rPr>
          <w:t>ГОСТ 32726</w:t>
        </w:r>
      </w:hyperlink>
      <w:r>
        <w:t xml:space="preserve">, </w:t>
      </w:r>
      <w:hyperlink r:id="rId700">
        <w:r>
          <w:rPr>
            <w:color w:val="0000FF"/>
          </w:rPr>
          <w:t>ГОСТ 32727</w:t>
        </w:r>
      </w:hyperlink>
      <w:r>
        <w:t xml:space="preserve">, </w:t>
      </w:r>
      <w:hyperlink r:id="rId701">
        <w:r>
          <w:rPr>
            <w:color w:val="0000FF"/>
          </w:rPr>
          <w:t>ГОСТ 32768</w:t>
        </w:r>
      </w:hyperlink>
      <w:r>
        <w:t xml:space="preserve"> (проверяется также в случае выпадения осадков), среднюю плотность по </w:t>
      </w:r>
      <w:hyperlink r:id="rId702">
        <w:r>
          <w:rPr>
            <w:color w:val="0000FF"/>
          </w:rPr>
          <w:t>ГОСТ Р 70363</w:t>
        </w:r>
      </w:hyperlink>
      <w:r>
        <w:t xml:space="preserve">, расслаиваемость и температуру бетонной смеси по </w:t>
      </w:r>
      <w:hyperlink r:id="rId703">
        <w:r>
          <w:rPr>
            <w:color w:val="0000FF"/>
          </w:rPr>
          <w:t>ГОСТ 10181</w:t>
        </w:r>
      </w:hyperlink>
      <w:r>
        <w:t>;</w:t>
      </w:r>
    </w:p>
    <w:p w:rsidR="00EF377B" w:rsidRDefault="00EF377B">
      <w:pPr>
        <w:pStyle w:val="ConsPlusNormal"/>
        <w:jc w:val="both"/>
      </w:pPr>
      <w:r>
        <w:t xml:space="preserve">(в ред. </w:t>
      </w:r>
      <w:hyperlink r:id="rId704">
        <w:r>
          <w:rPr>
            <w:color w:val="0000FF"/>
          </w:rPr>
          <w:t>Изменения N 2</w:t>
        </w:r>
      </w:hyperlink>
      <w:r>
        <w:t xml:space="preserve">, утв. Приказом Минстроя России от 19.10.2021 N 762/пр, </w:t>
      </w:r>
      <w:hyperlink r:id="rId705">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при изменении качества смеси (удобоукладываемости, объема вовлеченного воздуха и др.) - точность дозирования компонентов бетонной смеси на соответствие требованиям </w:t>
      </w:r>
      <w:hyperlink r:id="rId706">
        <w:r>
          <w:rPr>
            <w:color w:val="0000FF"/>
          </w:rPr>
          <w:t>ГОСТ 7473</w:t>
        </w:r>
      </w:hyperlink>
      <w:r>
        <w:t xml:space="preserve">, </w:t>
      </w:r>
      <w:hyperlink r:id="rId707">
        <w:r>
          <w:rPr>
            <w:color w:val="0000FF"/>
          </w:rPr>
          <w:t>ГОСТ Р 59300</w:t>
        </w:r>
      </w:hyperlink>
      <w:r>
        <w:t xml:space="preserve"> методом контрольного взвешивания по инструкции предприятия - изготовителя бетоносмесительной установки;</w:t>
      </w:r>
    </w:p>
    <w:p w:rsidR="00EF377B" w:rsidRDefault="00EF377B">
      <w:pPr>
        <w:pStyle w:val="ConsPlusNormal"/>
        <w:jc w:val="both"/>
      </w:pPr>
      <w:r>
        <w:t xml:space="preserve">(в ред. </w:t>
      </w:r>
      <w:hyperlink r:id="rId70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lastRenderedPageBreak/>
        <w:t xml:space="preserve">качество песка, щебня или гравия, цемента и воды - по документу о качестве и по </w:t>
      </w:r>
      <w:hyperlink r:id="rId709">
        <w:r>
          <w:rPr>
            <w:color w:val="0000FF"/>
          </w:rPr>
          <w:t>ГОСТ 32708</w:t>
        </w:r>
      </w:hyperlink>
      <w:r>
        <w:t xml:space="preserve">, </w:t>
      </w:r>
      <w:hyperlink r:id="rId710">
        <w:r>
          <w:rPr>
            <w:color w:val="0000FF"/>
          </w:rPr>
          <w:t>ГОСТ 32725</w:t>
        </w:r>
      </w:hyperlink>
      <w:r>
        <w:t xml:space="preserve">, </w:t>
      </w:r>
      <w:hyperlink r:id="rId711">
        <w:r>
          <w:rPr>
            <w:color w:val="0000FF"/>
          </w:rPr>
          <w:t>ГОСТ 32726</w:t>
        </w:r>
      </w:hyperlink>
      <w:r>
        <w:t xml:space="preserve">, </w:t>
      </w:r>
      <w:hyperlink r:id="rId712">
        <w:r>
          <w:rPr>
            <w:color w:val="0000FF"/>
          </w:rPr>
          <w:t>ГОСТ 32727</w:t>
        </w:r>
      </w:hyperlink>
      <w:r>
        <w:t xml:space="preserve">, </w:t>
      </w:r>
      <w:hyperlink r:id="rId713">
        <w:r>
          <w:rPr>
            <w:color w:val="0000FF"/>
          </w:rPr>
          <w:t>ГОСТ 32768</w:t>
        </w:r>
      </w:hyperlink>
      <w:r>
        <w:t xml:space="preserve">, </w:t>
      </w:r>
      <w:hyperlink r:id="rId714">
        <w:r>
          <w:rPr>
            <w:color w:val="0000FF"/>
          </w:rPr>
          <w:t>ГОСТ 33028</w:t>
        </w:r>
      </w:hyperlink>
      <w:r>
        <w:t xml:space="preserve">, </w:t>
      </w:r>
      <w:hyperlink r:id="rId715">
        <w:r>
          <w:rPr>
            <w:color w:val="0000FF"/>
          </w:rPr>
          <w:t>ГОСТ 30744</w:t>
        </w:r>
      </w:hyperlink>
      <w:r>
        <w:t xml:space="preserve">, </w:t>
      </w:r>
      <w:hyperlink r:id="rId716">
        <w:r>
          <w:rPr>
            <w:color w:val="0000FF"/>
          </w:rPr>
          <w:t>ГОСТ 30459</w:t>
        </w:r>
      </w:hyperlink>
      <w:r>
        <w:t xml:space="preserve"> и </w:t>
      </w:r>
      <w:hyperlink r:id="rId717">
        <w:r>
          <w:rPr>
            <w:color w:val="0000FF"/>
          </w:rPr>
          <w:t>ГОСТ 23732</w:t>
        </w:r>
      </w:hyperlink>
      <w:r>
        <w:t xml:space="preserve"> соответственно;</w:t>
      </w:r>
    </w:p>
    <w:p w:rsidR="00EF377B" w:rsidRDefault="00EF377B">
      <w:pPr>
        <w:pStyle w:val="ConsPlusNormal"/>
        <w:jc w:val="both"/>
      </w:pPr>
      <w:r>
        <w:t xml:space="preserve">(в ред. </w:t>
      </w:r>
      <w:hyperlink r:id="rId71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прочность бетона по контрольным образцам (на сжатие и растяжение при изгибе) - каждую смену по </w:t>
      </w:r>
      <w:hyperlink r:id="rId719">
        <w:r>
          <w:rPr>
            <w:color w:val="0000FF"/>
          </w:rPr>
          <w:t>ГОСТ 10180</w:t>
        </w:r>
      </w:hyperlink>
      <w:r>
        <w:t xml:space="preserve">, </w:t>
      </w:r>
      <w:hyperlink r:id="rId720">
        <w:r>
          <w:rPr>
            <w:color w:val="0000FF"/>
          </w:rPr>
          <w:t>ГОСТ 18105</w:t>
        </w:r>
      </w:hyperlink>
      <w:r>
        <w:t xml:space="preserve">, </w:t>
      </w:r>
      <w:hyperlink r:id="rId721">
        <w:r>
          <w:rPr>
            <w:color w:val="0000FF"/>
          </w:rPr>
          <w:t>ГОСТ 22690</w:t>
        </w:r>
      </w:hyperlink>
      <w:r>
        <w:t xml:space="preserve">, </w:t>
      </w:r>
      <w:hyperlink r:id="rId722">
        <w:r>
          <w:rPr>
            <w:color w:val="0000FF"/>
          </w:rPr>
          <w:t>ГОСТ Р 70363</w:t>
        </w:r>
      </w:hyperlink>
      <w:r>
        <w:t>;</w:t>
      </w:r>
    </w:p>
    <w:p w:rsidR="00EF377B" w:rsidRDefault="00EF377B">
      <w:pPr>
        <w:pStyle w:val="ConsPlusNormal"/>
        <w:jc w:val="both"/>
      </w:pPr>
      <w:r>
        <w:t xml:space="preserve">(в ред. </w:t>
      </w:r>
      <w:hyperlink r:id="rId723">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марку бетона по морозостойкости - при подборе состава и не реже одного раза в квартал по </w:t>
      </w:r>
      <w:hyperlink r:id="rId724">
        <w:r>
          <w:rPr>
            <w:color w:val="0000FF"/>
          </w:rPr>
          <w:t>ГОСТ 10060</w:t>
        </w:r>
      </w:hyperlink>
      <w:r>
        <w:t xml:space="preserve">, </w:t>
      </w:r>
      <w:hyperlink r:id="rId725">
        <w:r>
          <w:rPr>
            <w:color w:val="0000FF"/>
          </w:rPr>
          <w:t>ГОСТ Р 70363</w:t>
        </w:r>
      </w:hyperlink>
      <w:r>
        <w:t>: для бетона дорожных и аэродромных покрытий - марку по морозостойкости в 5%-ном растворе солей хлористого натрия (по второму базовому методу);</w:t>
      </w:r>
    </w:p>
    <w:p w:rsidR="00EF377B" w:rsidRDefault="00EF377B">
      <w:pPr>
        <w:pStyle w:val="ConsPlusNormal"/>
        <w:jc w:val="both"/>
      </w:pPr>
      <w:r>
        <w:t xml:space="preserve">(в ред. </w:t>
      </w:r>
      <w:hyperlink r:id="rId726">
        <w:r>
          <w:rPr>
            <w:color w:val="0000FF"/>
          </w:rPr>
          <w:t>Изменения N 2</w:t>
        </w:r>
      </w:hyperlink>
      <w:r>
        <w:t xml:space="preserve">, утв. Приказом Минстроя России от 19.10.2021 N 762/пр, </w:t>
      </w:r>
      <w:hyperlink r:id="rId72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объем открытых капиллярных и условно закрытых пор по </w:t>
      </w:r>
      <w:hyperlink r:id="rId728">
        <w:r>
          <w:rPr>
            <w:color w:val="0000FF"/>
          </w:rPr>
          <w:t>ГОСТ 12730.4</w:t>
        </w:r>
      </w:hyperlink>
      <w:r>
        <w:t xml:space="preserve"> в бетоне контрольных образцов - при подборе состава по </w:t>
      </w:r>
      <w:hyperlink r:id="rId729">
        <w:r>
          <w:rPr>
            <w:color w:val="0000FF"/>
          </w:rPr>
          <w:t>ГОСТ 27006</w:t>
        </w:r>
      </w:hyperlink>
      <w:r>
        <w:t xml:space="preserve"> и контроле морозостойкости по </w:t>
      </w:r>
      <w:hyperlink r:id="rId730">
        <w:r>
          <w:rPr>
            <w:color w:val="0000FF"/>
          </w:rPr>
          <w:t>ГОСТ 10060</w:t>
        </w:r>
      </w:hyperlink>
      <w:r>
        <w:t>, при необходимости - в бетоне кернов, выбуренных из покрытия.</w:t>
      </w:r>
    </w:p>
    <w:p w:rsidR="00EF377B" w:rsidRDefault="00EF377B">
      <w:pPr>
        <w:pStyle w:val="ConsPlusNormal"/>
        <w:jc w:val="both"/>
      </w:pPr>
      <w:r>
        <w:t xml:space="preserve">(в ред. </w:t>
      </w:r>
      <w:hyperlink r:id="rId731">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14.6.5 Результаты приемо-сдаточных и периодических испытаний всех нормируемых показателей бетонной смеси должны сообщаться потребителю в документе по </w:t>
      </w:r>
      <w:hyperlink r:id="rId732">
        <w:r>
          <w:rPr>
            <w:color w:val="0000FF"/>
          </w:rPr>
          <w:t>ГОСТ 7473</w:t>
        </w:r>
      </w:hyperlink>
      <w:r>
        <w:t xml:space="preserve">, </w:t>
      </w:r>
      <w:hyperlink r:id="rId733">
        <w:r>
          <w:rPr>
            <w:color w:val="0000FF"/>
          </w:rPr>
          <w:t>ГОСТ Р 59300</w:t>
        </w:r>
      </w:hyperlink>
      <w:r>
        <w:t>.</w:t>
      </w:r>
    </w:p>
    <w:p w:rsidR="00EF377B" w:rsidRDefault="00EF377B">
      <w:pPr>
        <w:pStyle w:val="ConsPlusNormal"/>
        <w:jc w:val="both"/>
      </w:pPr>
      <w:r>
        <w:t xml:space="preserve">(в ред. </w:t>
      </w:r>
      <w:hyperlink r:id="rId73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14.6.6 Поставка бетонной смеси потребителю сопровождается документом о качестве для каждой партии бетонной смеси в соответствии с </w:t>
      </w:r>
      <w:hyperlink r:id="rId735">
        <w:r>
          <w:rPr>
            <w:color w:val="0000FF"/>
          </w:rPr>
          <w:t>ГОСТ 7473</w:t>
        </w:r>
      </w:hyperlink>
      <w:r>
        <w:t xml:space="preserve">, </w:t>
      </w:r>
      <w:hyperlink r:id="rId736">
        <w:r>
          <w:rPr>
            <w:color w:val="0000FF"/>
          </w:rPr>
          <w:t>ГОСТ Р 59300</w:t>
        </w:r>
      </w:hyperlink>
      <w:r>
        <w:t xml:space="preserve"> и </w:t>
      </w:r>
      <w:hyperlink r:id="rId737">
        <w:r>
          <w:rPr>
            <w:color w:val="0000FF"/>
          </w:rPr>
          <w:t>ГОСТ 18105</w:t>
        </w:r>
      </w:hyperlink>
      <w:r>
        <w:t>.</w:t>
      </w:r>
    </w:p>
    <w:p w:rsidR="00EF377B" w:rsidRDefault="00EF377B">
      <w:pPr>
        <w:pStyle w:val="ConsPlusNormal"/>
        <w:jc w:val="both"/>
      </w:pPr>
      <w:r>
        <w:t xml:space="preserve">(в ред. </w:t>
      </w:r>
      <w:hyperlink r:id="rId73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14.6.7 Производитель работ обязан проводить контрольную проверку показателей качества бетонной смеси и бетона, используя методы контроля, предусмотренные </w:t>
      </w:r>
      <w:hyperlink r:id="rId739">
        <w:r>
          <w:rPr>
            <w:color w:val="0000FF"/>
          </w:rPr>
          <w:t>ГОСТ 7473</w:t>
        </w:r>
      </w:hyperlink>
      <w:r>
        <w:t xml:space="preserve">, </w:t>
      </w:r>
      <w:hyperlink r:id="rId740">
        <w:r>
          <w:rPr>
            <w:color w:val="0000FF"/>
          </w:rPr>
          <w:t>ГОСТ 18105</w:t>
        </w:r>
      </w:hyperlink>
      <w:r>
        <w:t xml:space="preserve">, </w:t>
      </w:r>
      <w:hyperlink r:id="rId741">
        <w:r>
          <w:rPr>
            <w:color w:val="0000FF"/>
          </w:rPr>
          <w:t>ГОСТ Р 59300</w:t>
        </w:r>
      </w:hyperlink>
      <w:r>
        <w:t xml:space="preserve">, </w:t>
      </w:r>
      <w:hyperlink r:id="rId742">
        <w:r>
          <w:rPr>
            <w:color w:val="0000FF"/>
          </w:rPr>
          <w:t>ГОСТ Р 70362</w:t>
        </w:r>
      </w:hyperlink>
      <w:r>
        <w:t>.</w:t>
      </w:r>
    </w:p>
    <w:p w:rsidR="00EF377B" w:rsidRDefault="00EF377B">
      <w:pPr>
        <w:pStyle w:val="ConsPlusNormal"/>
        <w:jc w:val="both"/>
      </w:pPr>
      <w:r>
        <w:t xml:space="preserve">(в ред. </w:t>
      </w:r>
      <w:hyperlink r:id="rId743">
        <w:r>
          <w:rPr>
            <w:color w:val="0000FF"/>
          </w:rPr>
          <w:t>Изменения N 1</w:t>
        </w:r>
      </w:hyperlink>
      <w:r>
        <w:t xml:space="preserve">, утв. Приказом Минстроя России от 16.12.2016 N 988/пр, </w:t>
      </w:r>
      <w:hyperlink r:id="rId74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14.6.8 При строительстве покрытий и оснований из монолитного бетона следует контролировать:</w:t>
      </w:r>
    </w:p>
    <w:p w:rsidR="00EF377B" w:rsidRDefault="00EF377B">
      <w:pPr>
        <w:pStyle w:val="ConsPlusNormal"/>
        <w:spacing w:before="220"/>
        <w:ind w:firstLine="540"/>
        <w:jc w:val="both"/>
      </w:pPr>
      <w:r>
        <w:t>постоянно - соблюдение технологических режимов бетонирования, ухода за бетоном, устройства и герметизации швов, правильность установки арматуры и прокладок швов, устойчивость кромок боковых граней и сплошность поверхности покрытия;</w:t>
      </w:r>
    </w:p>
    <w:p w:rsidR="00EF377B" w:rsidRDefault="00EF377B">
      <w:pPr>
        <w:pStyle w:val="ConsPlusNormal"/>
        <w:spacing w:before="220"/>
        <w:ind w:firstLine="540"/>
        <w:jc w:val="both"/>
      </w:pPr>
      <w:r>
        <w:t xml:space="preserve">перед началом бетонирования - правильность установки копирных струн (погрешность по </w:t>
      </w:r>
      <w:hyperlink w:anchor="P1377">
        <w:r>
          <w:rPr>
            <w:color w:val="0000FF"/>
          </w:rPr>
          <w:t>14.3.3</w:t>
        </w:r>
      </w:hyperlink>
      <w:r>
        <w:t>);</w:t>
      </w:r>
    </w:p>
    <w:p w:rsidR="00EF377B" w:rsidRDefault="00EF377B">
      <w:pPr>
        <w:pStyle w:val="ConsPlusNormal"/>
        <w:spacing w:before="220"/>
        <w:ind w:firstLine="540"/>
        <w:jc w:val="both"/>
      </w:pPr>
      <w:r>
        <w:t xml:space="preserve">не реже одного раза в смену и дополнительно при изменении показателей бетонной смеси на месте бетонирования - удобоукладываемость бетонной смеси, объем вовлеченного воздуха, плотность и температуру бетонной смеси по </w:t>
      </w:r>
      <w:hyperlink r:id="rId745">
        <w:r>
          <w:rPr>
            <w:color w:val="0000FF"/>
          </w:rPr>
          <w:t>ГОСТ 10180</w:t>
        </w:r>
      </w:hyperlink>
      <w:r>
        <w:t>, состав смеси по утвержденному рецепту методом мокрого рассева, а также качество работ по уходу за свежеуложенным бетоном с применением пленкообразующих материалов на участках покрытия размером 20 x 20 см (сформировавшуюся на бетоне пленку необходимо промыть водой, удалить оставшуюся влагу, разлить 10%-ный раствор соляной кислоты или 1%-ный раствор фенолфталеина - вспенивание или покраснение допускается не более чем в двух точках на 100 см</w:t>
      </w:r>
      <w:r>
        <w:rPr>
          <w:vertAlign w:val="superscript"/>
        </w:rPr>
        <w:t>2</w:t>
      </w:r>
      <w:r>
        <w:t xml:space="preserve"> поверхности пленки);</w:t>
      </w:r>
    </w:p>
    <w:p w:rsidR="00EF377B" w:rsidRDefault="00EF377B">
      <w:pPr>
        <w:pStyle w:val="ConsPlusNormal"/>
        <w:jc w:val="both"/>
      </w:pPr>
      <w:r>
        <w:t xml:space="preserve">(в ред. </w:t>
      </w:r>
      <w:hyperlink r:id="rId746">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 xml:space="preserve">прочность бетона по контрольным образцам (на сжатие и растяжение при изгибе) - по </w:t>
      </w:r>
      <w:hyperlink r:id="rId747">
        <w:r>
          <w:rPr>
            <w:color w:val="0000FF"/>
          </w:rPr>
          <w:t xml:space="preserve">ГОСТ </w:t>
        </w:r>
        <w:r>
          <w:rPr>
            <w:color w:val="0000FF"/>
          </w:rPr>
          <w:lastRenderedPageBreak/>
          <w:t>10180</w:t>
        </w:r>
      </w:hyperlink>
      <w:r>
        <w:t xml:space="preserve">, </w:t>
      </w:r>
      <w:hyperlink r:id="rId748">
        <w:r>
          <w:rPr>
            <w:color w:val="0000FF"/>
          </w:rPr>
          <w:t>ГОСТ 18105</w:t>
        </w:r>
      </w:hyperlink>
      <w:r>
        <w:t xml:space="preserve">, при необходимости прочность бетона контролируют по образцам-кернам, выбуренным из бетона по </w:t>
      </w:r>
      <w:hyperlink r:id="rId749">
        <w:r>
          <w:rPr>
            <w:color w:val="0000FF"/>
          </w:rPr>
          <w:t>ГОСТ 28570</w:t>
        </w:r>
      </w:hyperlink>
      <w:r>
        <w:t>;</w:t>
      </w:r>
    </w:p>
    <w:p w:rsidR="00EF377B" w:rsidRDefault="00EF377B">
      <w:pPr>
        <w:pStyle w:val="ConsPlusNormal"/>
        <w:spacing w:before="220"/>
        <w:ind w:firstLine="540"/>
        <w:jc w:val="both"/>
      </w:pPr>
      <w:r>
        <w:t xml:space="preserve">не реже одного раза в квартал - морозостойкость бетона по контрольным образцам по </w:t>
      </w:r>
      <w:hyperlink r:id="rId750">
        <w:r>
          <w:rPr>
            <w:color w:val="0000FF"/>
          </w:rPr>
          <w:t>ГОСТ 10060</w:t>
        </w:r>
      </w:hyperlink>
      <w:r>
        <w:t xml:space="preserve">. Объем воздушных условно замкнутых пор - по </w:t>
      </w:r>
      <w:hyperlink r:id="rId751">
        <w:r>
          <w:rPr>
            <w:color w:val="0000FF"/>
          </w:rPr>
          <w:t>ГОСТ 26633</w:t>
        </w:r>
      </w:hyperlink>
      <w:r>
        <w:t xml:space="preserve"> и </w:t>
      </w:r>
      <w:hyperlink r:id="rId752">
        <w:r>
          <w:rPr>
            <w:color w:val="0000FF"/>
          </w:rPr>
          <w:t>ГОСТ 12730.4</w:t>
        </w:r>
      </w:hyperlink>
      <w:r>
        <w:t>;</w:t>
      </w:r>
    </w:p>
    <w:p w:rsidR="00EF377B" w:rsidRDefault="00EF377B">
      <w:pPr>
        <w:pStyle w:val="ConsPlusNormal"/>
        <w:jc w:val="both"/>
      </w:pPr>
      <w:r>
        <w:t xml:space="preserve">(в ред. </w:t>
      </w:r>
      <w:hyperlink r:id="rId753">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периодически в процессе бетонирования аттестованной рейкой длиной 3 м - ровность и уклоны поверхности бетона.</w:t>
      </w:r>
    </w:p>
    <w:p w:rsidR="00EF377B" w:rsidRDefault="00EF377B">
      <w:pPr>
        <w:pStyle w:val="ConsPlusNormal"/>
        <w:spacing w:before="220"/>
        <w:ind w:firstLine="540"/>
        <w:jc w:val="both"/>
      </w:pPr>
      <w:r>
        <w:t>Плотность жесткой бетонной смеси, уплотняемой методом укатки, следует контролировать по трем пробам на 9000 м</w:t>
      </w:r>
      <w:r>
        <w:rPr>
          <w:vertAlign w:val="superscript"/>
        </w:rPr>
        <w:t>2</w:t>
      </w:r>
      <w:r>
        <w:t xml:space="preserve"> в соответствии с требованиями </w:t>
      </w:r>
      <w:hyperlink w:anchor="P1454">
        <w:r>
          <w:rPr>
            <w:color w:val="0000FF"/>
          </w:rPr>
          <w:t>14.4.6</w:t>
        </w:r>
      </w:hyperlink>
      <w:r>
        <w:t>.</w:t>
      </w:r>
    </w:p>
    <w:p w:rsidR="00EF377B" w:rsidRDefault="00EF377B">
      <w:pPr>
        <w:pStyle w:val="ConsPlusNormal"/>
        <w:spacing w:before="220"/>
        <w:ind w:firstLine="540"/>
        <w:jc w:val="both"/>
      </w:pPr>
      <w:r>
        <w:t xml:space="preserve">14.6.9 При строительстве сборных железобетонных покрытий дополнительно к </w:t>
      </w:r>
      <w:hyperlink w:anchor="P492">
        <w:r>
          <w:rPr>
            <w:color w:val="0000FF"/>
          </w:rPr>
          <w:t>4.11</w:t>
        </w:r>
      </w:hyperlink>
      <w:r>
        <w:t xml:space="preserve"> следует контролировать:</w:t>
      </w:r>
    </w:p>
    <w:p w:rsidR="00EF377B" w:rsidRDefault="00EF377B">
      <w:pPr>
        <w:pStyle w:val="ConsPlusNormal"/>
        <w:spacing w:before="220"/>
        <w:ind w:firstLine="540"/>
        <w:jc w:val="both"/>
      </w:pPr>
      <w:r>
        <w:t>постоянно визуально - цельность плит и стыковых элементов, качество сварки стыков и заполнение швов, соблюдение технологии строительства;</w:t>
      </w:r>
    </w:p>
    <w:p w:rsidR="00EF377B" w:rsidRDefault="00EF377B">
      <w:pPr>
        <w:pStyle w:val="ConsPlusNormal"/>
        <w:spacing w:before="220"/>
        <w:ind w:firstLine="540"/>
        <w:jc w:val="both"/>
      </w:pPr>
      <w:r>
        <w:t>не реже одного раза в смену - контакт плит с основанием (выравнивающим слоем) поднятием одной из 100 уложенных плит, превышение граней смежных плит в продольных швах на трех поперечниках на 1 км, а в поперечных швах - в 10 стыках на 1 км.</w:t>
      </w:r>
    </w:p>
    <w:p w:rsidR="00EF377B" w:rsidRDefault="00EF377B">
      <w:pPr>
        <w:pStyle w:val="ConsPlusNormal"/>
        <w:ind w:firstLine="540"/>
        <w:jc w:val="both"/>
      </w:pPr>
    </w:p>
    <w:p w:rsidR="00EF377B" w:rsidRDefault="00EF377B">
      <w:pPr>
        <w:pStyle w:val="ConsPlusTitle"/>
        <w:ind w:firstLine="540"/>
        <w:jc w:val="both"/>
        <w:outlineLvl w:val="1"/>
      </w:pPr>
      <w:r>
        <w:t>15 Обустройство дорог</w:t>
      </w:r>
    </w:p>
    <w:p w:rsidR="00EF377B" w:rsidRDefault="00EF377B">
      <w:pPr>
        <w:pStyle w:val="ConsPlusNormal"/>
        <w:jc w:val="both"/>
      </w:pPr>
    </w:p>
    <w:p w:rsidR="00EF377B" w:rsidRDefault="00EF377B">
      <w:pPr>
        <w:pStyle w:val="ConsPlusNormal"/>
        <w:jc w:val="both"/>
      </w:pPr>
      <w:r>
        <w:t xml:space="preserve">(в ред. </w:t>
      </w:r>
      <w:hyperlink r:id="rId754">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r>
        <w:t>15.1 Работы по обустройству дорог следует проводить после окончания работ по планировке и укреплению обочин и откосов земляного полотна и устройства присыпных берм.</w:t>
      </w:r>
    </w:p>
    <w:p w:rsidR="00EF377B" w:rsidRDefault="00EF377B">
      <w:pPr>
        <w:pStyle w:val="ConsPlusNormal"/>
        <w:jc w:val="both"/>
      </w:pPr>
      <w:r>
        <w:t xml:space="preserve">(в ред. </w:t>
      </w:r>
      <w:hyperlink r:id="rId755">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15.2 Знаки, устанавливаемые на дороге, должны соответствовать требованиям </w:t>
      </w:r>
      <w:hyperlink r:id="rId756">
        <w:r>
          <w:rPr>
            <w:color w:val="0000FF"/>
          </w:rPr>
          <w:t>ГОСТ Р 52290</w:t>
        </w:r>
      </w:hyperlink>
      <w:r>
        <w:t xml:space="preserve"> и применяться в соответствии с правилами </w:t>
      </w:r>
      <w:hyperlink r:id="rId757">
        <w:r>
          <w:rPr>
            <w:color w:val="0000FF"/>
          </w:rPr>
          <w:t>ГОСТ Р 52289</w:t>
        </w:r>
      </w:hyperlink>
      <w:r>
        <w:t>.</w:t>
      </w:r>
    </w:p>
    <w:p w:rsidR="00EF377B" w:rsidRDefault="00EF377B">
      <w:pPr>
        <w:pStyle w:val="ConsPlusNormal"/>
        <w:spacing w:before="220"/>
        <w:ind w:firstLine="540"/>
        <w:jc w:val="both"/>
      </w:pPr>
      <w:r>
        <w:t>15.3 Работы по установке дорожных знаков, ограждений и сигнальных столбиков следует начинать с разбивочных работ.</w:t>
      </w:r>
    </w:p>
    <w:p w:rsidR="00EF377B" w:rsidRDefault="00EF377B">
      <w:pPr>
        <w:pStyle w:val="ConsPlusNormal"/>
        <w:spacing w:before="220"/>
        <w:ind w:firstLine="540"/>
        <w:jc w:val="both"/>
      </w:pPr>
      <w:r>
        <w:t>15.4 Глубина бурения для стоек опор дорожных знаков, железобетонных столбов ограждений и сигнальных столбиков должна быть меньше проектной на 3 см. Для ограждений со стойками из стальных швеллеров N 10 и N 12 или эквивалентных им стальных гнутых профилей глубина бурения должна быть меньше проектной на 20 см.</w:t>
      </w:r>
    </w:p>
    <w:p w:rsidR="00EF377B" w:rsidRDefault="00EF377B">
      <w:pPr>
        <w:pStyle w:val="ConsPlusNormal"/>
        <w:spacing w:before="220"/>
        <w:ind w:firstLine="540"/>
        <w:jc w:val="both"/>
      </w:pPr>
      <w:r>
        <w:t xml:space="preserve">15.5 Дорожные знаки по </w:t>
      </w:r>
      <w:hyperlink r:id="rId758">
        <w:r>
          <w:rPr>
            <w:color w:val="0000FF"/>
          </w:rPr>
          <w:t>ГОСТ Р 52290</w:t>
        </w:r>
      </w:hyperlink>
      <w:r>
        <w:t xml:space="preserve"> на опорах, соответствующих требованиям </w:t>
      </w:r>
      <w:hyperlink r:id="rId759">
        <w:r>
          <w:rPr>
            <w:color w:val="0000FF"/>
          </w:rPr>
          <w:t>ГОСТ 32948</w:t>
        </w:r>
      </w:hyperlink>
      <w:r>
        <w:t xml:space="preserve">, следует устанавливать в сборе с опорами, соблюдая требования </w:t>
      </w:r>
      <w:hyperlink r:id="rId760">
        <w:r>
          <w:rPr>
            <w:color w:val="0000FF"/>
          </w:rPr>
          <w:t>ГОСТ Р 52289</w:t>
        </w:r>
      </w:hyperlink>
      <w:r>
        <w:t>.</w:t>
      </w:r>
    </w:p>
    <w:p w:rsidR="00EF377B" w:rsidRDefault="00EF377B">
      <w:pPr>
        <w:pStyle w:val="ConsPlusNormal"/>
        <w:jc w:val="both"/>
      </w:pPr>
      <w:r>
        <w:t xml:space="preserve">(п. 15.5 в ред. </w:t>
      </w:r>
      <w:hyperlink r:id="rId761">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15.6 В случае применения ударобезопасных железобетонных опор верхний торец муфты из хризотилцементной трубы должен находиться на высоте не более 85 см от поверхности дороги в месте установки опоры. При этом возвышение стойки опоры над поверхностью дороги должно быть не более 2,5 м.</w:t>
      </w:r>
    </w:p>
    <w:p w:rsidR="00EF377B" w:rsidRDefault="00EF377B">
      <w:pPr>
        <w:pStyle w:val="ConsPlusNormal"/>
        <w:jc w:val="both"/>
      </w:pPr>
      <w:r>
        <w:t xml:space="preserve">(в ред. </w:t>
      </w:r>
      <w:hyperlink r:id="rId76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В случае применения ударобезопасных деревянных опор оси отверстий в стойках опор должны быть параллельны плоскости щита знака, и центр нижнего отверстия должен находиться на высоте не более 15 см над поверхностью дороги в месте установки опоры.</w:t>
      </w:r>
    </w:p>
    <w:p w:rsidR="00EF377B" w:rsidRDefault="00EF377B">
      <w:pPr>
        <w:pStyle w:val="ConsPlusNormal"/>
        <w:spacing w:before="220"/>
        <w:ind w:firstLine="540"/>
        <w:jc w:val="both"/>
      </w:pPr>
      <w:r>
        <w:lastRenderedPageBreak/>
        <w:t xml:space="preserve">15.7 Монтаж ограждений по </w:t>
      </w:r>
      <w:hyperlink r:id="rId763">
        <w:r>
          <w:rPr>
            <w:color w:val="0000FF"/>
          </w:rPr>
          <w:t>ГОСТ Р 52289</w:t>
        </w:r>
      </w:hyperlink>
      <w:r>
        <w:t xml:space="preserve"> со стойками в виде стальных швеллеров N 10 и N 12 или равнопрочных указанным швеллерам стальных гнутых профилей следует выполнять из секций, предварительно собранных с консолями и стойками.</w:t>
      </w:r>
    </w:p>
    <w:p w:rsidR="00EF377B" w:rsidRDefault="00EF377B">
      <w:pPr>
        <w:pStyle w:val="ConsPlusNormal"/>
        <w:jc w:val="both"/>
      </w:pPr>
      <w:r>
        <w:t xml:space="preserve">(в ред. </w:t>
      </w:r>
      <w:hyperlink r:id="rId76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15.8 Стыковку соседних секций балки следует выполнять внахлестку посредством восьми болтов М 16 x 45 по </w:t>
      </w:r>
      <w:hyperlink r:id="rId765">
        <w:r>
          <w:rPr>
            <w:color w:val="0000FF"/>
          </w:rPr>
          <w:t>ГОСТ 7802</w:t>
        </w:r>
      </w:hyperlink>
      <w:r>
        <w:t>. При этом конец предыдущей (по направлению движения на ближайшей к ограждению полосе проезжей части) следует располагать поверх начала следующей секции.</w:t>
      </w:r>
    </w:p>
    <w:p w:rsidR="00EF377B" w:rsidRDefault="00EF377B">
      <w:pPr>
        <w:pStyle w:val="ConsPlusNormal"/>
        <w:spacing w:before="220"/>
        <w:ind w:firstLine="540"/>
        <w:jc w:val="both"/>
      </w:pPr>
      <w:r>
        <w:t>15.9 Дорожные ограждения, удерживающие боковые односторонние и двухсторонние (дорожные и мостовые) парапетные в виде железобетонных конструкций специальной конфигурации могут быть выполнены из железобетонных сборных блоков, а также в монолитном варианте с применением переставной опалубки или специальной бетоноукладочной машины со скользящей формой заданной проектом конфигурации.</w:t>
      </w:r>
    </w:p>
    <w:p w:rsidR="00EF377B" w:rsidRDefault="00EF377B">
      <w:pPr>
        <w:pStyle w:val="ConsPlusNormal"/>
        <w:spacing w:before="220"/>
        <w:ind w:firstLine="540"/>
        <w:jc w:val="both"/>
      </w:pPr>
      <w:r>
        <w:t>Окончательный подбор технологических свойств бетонной смеси, выбор режимов уплотнения и укладки устанавливают при пробном бетонировании.</w:t>
      </w:r>
    </w:p>
    <w:p w:rsidR="00EF377B" w:rsidRDefault="00EF377B">
      <w:pPr>
        <w:pStyle w:val="ConsPlusNormal"/>
        <w:spacing w:before="220"/>
        <w:ind w:firstLine="540"/>
        <w:jc w:val="both"/>
      </w:pPr>
      <w:r>
        <w:t>При устройстве монолитного железобетонного ограждения в конструкции следует устраивать деформационные швы.</w:t>
      </w:r>
    </w:p>
    <w:p w:rsidR="00EF377B" w:rsidRDefault="00EF377B">
      <w:pPr>
        <w:pStyle w:val="ConsPlusNormal"/>
        <w:spacing w:before="220"/>
        <w:ind w:firstLine="540"/>
        <w:jc w:val="both"/>
      </w:pPr>
      <w:r>
        <w:t>Уступы в плане между смежными блоками не должны превышать +/- 5 мм.</w:t>
      </w:r>
    </w:p>
    <w:p w:rsidR="00EF377B" w:rsidRDefault="00EF377B">
      <w:pPr>
        <w:pStyle w:val="ConsPlusNormal"/>
        <w:spacing w:before="220"/>
        <w:ind w:firstLine="540"/>
        <w:jc w:val="both"/>
      </w:pPr>
      <w:r>
        <w:t xml:space="preserve">Блоки ограждения или монолитная конструкция ограждения должны соответствовать проекту, требованиям </w:t>
      </w:r>
      <w:hyperlink r:id="rId766">
        <w:r>
          <w:rPr>
            <w:color w:val="0000FF"/>
          </w:rPr>
          <w:t>СП 130.13330</w:t>
        </w:r>
      </w:hyperlink>
      <w:r>
        <w:t xml:space="preserve">, </w:t>
      </w:r>
      <w:hyperlink r:id="rId767">
        <w:r>
          <w:rPr>
            <w:color w:val="0000FF"/>
          </w:rPr>
          <w:t>ГОСТ 13015</w:t>
        </w:r>
      </w:hyperlink>
      <w:r>
        <w:t>.</w:t>
      </w:r>
    </w:p>
    <w:p w:rsidR="00EF377B" w:rsidRDefault="00EF377B">
      <w:pPr>
        <w:pStyle w:val="ConsPlusNormal"/>
        <w:spacing w:before="220"/>
        <w:ind w:firstLine="540"/>
        <w:jc w:val="both"/>
      </w:pPr>
      <w:r>
        <w:t xml:space="preserve">15.10 Дорожная разметка должна соответствовать требованиям </w:t>
      </w:r>
      <w:hyperlink r:id="rId768">
        <w:r>
          <w:rPr>
            <w:color w:val="0000FF"/>
          </w:rPr>
          <w:t>ГОСТ Р 51256</w:t>
        </w:r>
      </w:hyperlink>
      <w:r>
        <w:t>. Горизонтальную разметку следует выполнять только на подметенной, промытой и сухой поверхности покрытия при температуре не ниже 15 °C - нитрокрасками и не ниже 10 °C - при относительной влажности воздуха не более 85% - термопластическими материалами.</w:t>
      </w:r>
    </w:p>
    <w:p w:rsidR="00EF377B" w:rsidRDefault="00EF377B">
      <w:pPr>
        <w:pStyle w:val="ConsPlusNormal"/>
        <w:jc w:val="both"/>
      </w:pPr>
      <w:r>
        <w:t xml:space="preserve">(в ред. </w:t>
      </w:r>
      <w:hyperlink r:id="rId769">
        <w:r>
          <w:rPr>
            <w:color w:val="0000FF"/>
          </w:rPr>
          <w:t>Изменения N 1</w:t>
        </w:r>
      </w:hyperlink>
      <w:r>
        <w:t>, утв. Приказом Минстроя России от 16.12.2016 N 988/пр)</w:t>
      </w:r>
    </w:p>
    <w:p w:rsidR="00EF377B" w:rsidRDefault="00EF377B">
      <w:pPr>
        <w:pStyle w:val="ConsPlusNormal"/>
        <w:spacing w:before="220"/>
        <w:ind w:firstLine="540"/>
        <w:jc w:val="both"/>
      </w:pPr>
      <w:r>
        <w:t>При температуре поверхности покрытия ниже 10 °C разметку термопластическими материалами допускается выполнять при условии предварительного разогрева покрытия горелками инфракрасного излучения до температуры не ниже 15 °C.</w:t>
      </w:r>
    </w:p>
    <w:p w:rsidR="00EF377B" w:rsidRDefault="00EF377B">
      <w:pPr>
        <w:pStyle w:val="ConsPlusNormal"/>
        <w:spacing w:before="220"/>
        <w:ind w:firstLine="540"/>
        <w:jc w:val="both"/>
      </w:pPr>
      <w:r>
        <w:t>15.11 Не допускается выполнять разметку по размягченному покрытию, а также при наличии на его поверхности пятен масла, битума или мастики, применяемых для заливки трещин, заполнения швов и т.п.</w:t>
      </w:r>
    </w:p>
    <w:p w:rsidR="00EF377B" w:rsidRDefault="00EF377B">
      <w:pPr>
        <w:pStyle w:val="ConsPlusNormal"/>
        <w:spacing w:before="220"/>
        <w:ind w:firstLine="540"/>
        <w:jc w:val="both"/>
      </w:pPr>
      <w:r>
        <w:t>15.12 Во избежание ухудшения цвета линий разметки из термопластического материала не допускается:</w:t>
      </w:r>
    </w:p>
    <w:p w:rsidR="00EF377B" w:rsidRDefault="00EF377B">
      <w:pPr>
        <w:pStyle w:val="ConsPlusNormal"/>
        <w:spacing w:before="220"/>
        <w:ind w:firstLine="540"/>
        <w:jc w:val="both"/>
      </w:pPr>
      <w:r>
        <w:t>делать перерывы в работе самоходных разметочных машин до полного израсходования приготовленного термопластического материала;</w:t>
      </w:r>
    </w:p>
    <w:p w:rsidR="00EF377B" w:rsidRDefault="00EF377B">
      <w:pPr>
        <w:pStyle w:val="ConsPlusNormal"/>
        <w:spacing w:before="220"/>
        <w:ind w:firstLine="540"/>
        <w:jc w:val="both"/>
      </w:pPr>
      <w:r>
        <w:t>включать обогревающее устройство расходной емкости после ее опорожнения;</w:t>
      </w:r>
    </w:p>
    <w:p w:rsidR="00EF377B" w:rsidRDefault="00EF377B">
      <w:pPr>
        <w:pStyle w:val="ConsPlusNormal"/>
        <w:spacing w:before="220"/>
        <w:ind w:firstLine="540"/>
        <w:jc w:val="both"/>
      </w:pPr>
      <w:r>
        <w:t>наносить постоянную разметку сразу после устройства верхнего слоя покрытия.</w:t>
      </w:r>
    </w:p>
    <w:p w:rsidR="00EF377B" w:rsidRDefault="00EF377B">
      <w:pPr>
        <w:pStyle w:val="ConsPlusNormal"/>
        <w:jc w:val="both"/>
      </w:pPr>
      <w:r>
        <w:t xml:space="preserve">(абзац введен </w:t>
      </w:r>
      <w:hyperlink r:id="rId770">
        <w:r>
          <w:rPr>
            <w:color w:val="0000FF"/>
          </w:rPr>
          <w:t>Изменением N 1</w:t>
        </w:r>
      </w:hyperlink>
      <w:r>
        <w:t>, утв. Приказом Минстроя России от 16.12.2016 N 988/пр)</w:t>
      </w:r>
    </w:p>
    <w:p w:rsidR="00EF377B" w:rsidRDefault="00EF377B">
      <w:pPr>
        <w:pStyle w:val="ConsPlusNormal"/>
        <w:spacing w:before="220"/>
        <w:ind w:firstLine="540"/>
        <w:jc w:val="both"/>
      </w:pPr>
      <w:r>
        <w:t>15.13 Движение по участку с горизонтальной разметкой, нанесенной нитрокраской, может быть открыто не ранее чем через 15 мин после ее нанесения, по участку с разметкой термопластическим материалом - не ранее чем через 30 мин.</w:t>
      </w:r>
    </w:p>
    <w:p w:rsidR="00EF377B" w:rsidRDefault="00EF377B">
      <w:pPr>
        <w:pStyle w:val="ConsPlusNormal"/>
        <w:spacing w:before="220"/>
        <w:ind w:firstLine="540"/>
        <w:jc w:val="both"/>
      </w:pPr>
      <w:r>
        <w:lastRenderedPageBreak/>
        <w:t>15.14 Допустимые значения отклонений основных размеров при установке элементов обстановки дорог:</w:t>
      </w:r>
    </w:p>
    <w:p w:rsidR="00EF377B" w:rsidRDefault="00EF377B">
      <w:pPr>
        <w:pStyle w:val="ConsPlusNormal"/>
        <w:spacing w:before="220"/>
        <w:ind w:firstLine="540"/>
        <w:jc w:val="both"/>
      </w:pPr>
      <w:r>
        <w:t>для обозначений центров ям - +/- 1 см;</w:t>
      </w:r>
    </w:p>
    <w:p w:rsidR="00EF377B" w:rsidRDefault="00EF377B">
      <w:pPr>
        <w:pStyle w:val="ConsPlusNormal"/>
        <w:spacing w:before="220"/>
        <w:ind w:firstLine="540"/>
        <w:jc w:val="both"/>
      </w:pPr>
      <w:r>
        <w:t>для глубин ям - +/- 2 см;</w:t>
      </w:r>
    </w:p>
    <w:p w:rsidR="00EF377B" w:rsidRDefault="00EF377B">
      <w:pPr>
        <w:pStyle w:val="ConsPlusNormal"/>
        <w:spacing w:before="220"/>
        <w:ind w:firstLine="540"/>
        <w:jc w:val="both"/>
      </w:pPr>
      <w:r>
        <w:t>для высоты нижней кромки щита знака на каждый метр ширины шага - +/- 1 см;</w:t>
      </w:r>
    </w:p>
    <w:p w:rsidR="00EF377B" w:rsidRDefault="00EF377B">
      <w:pPr>
        <w:pStyle w:val="ConsPlusNormal"/>
        <w:spacing w:before="220"/>
        <w:ind w:firstLine="540"/>
        <w:jc w:val="both"/>
      </w:pPr>
      <w:r>
        <w:t>для высоты ограждения по консоли верхней кромки балки при длине секции:</w:t>
      </w:r>
    </w:p>
    <w:p w:rsidR="00EF377B" w:rsidRDefault="00EF377B">
      <w:pPr>
        <w:pStyle w:val="ConsPlusNonformat"/>
        <w:spacing w:before="200"/>
        <w:jc w:val="both"/>
      </w:pPr>
      <w:r>
        <w:t xml:space="preserve">    4320 мм .................................................. +/- 1,0 см,</w:t>
      </w:r>
    </w:p>
    <w:p w:rsidR="00EF377B" w:rsidRDefault="00EF377B">
      <w:pPr>
        <w:pStyle w:val="ConsPlusNonformat"/>
        <w:jc w:val="both"/>
      </w:pPr>
      <w:r>
        <w:t xml:space="preserve">    6320 мм .................................................. +/- 1,5 см,</w:t>
      </w:r>
    </w:p>
    <w:p w:rsidR="00EF377B" w:rsidRDefault="00EF377B">
      <w:pPr>
        <w:pStyle w:val="ConsPlusNonformat"/>
        <w:jc w:val="both"/>
      </w:pPr>
      <w:r>
        <w:t xml:space="preserve">    8320 мм .................................................. +/- 2,0 см,</w:t>
      </w:r>
    </w:p>
    <w:p w:rsidR="00EF377B" w:rsidRDefault="00EF377B">
      <w:pPr>
        <w:pStyle w:val="ConsPlusNonformat"/>
        <w:jc w:val="both"/>
      </w:pPr>
      <w:r>
        <w:t xml:space="preserve">    9320 мм .................................................. +/- 2,35 см;</w:t>
      </w:r>
    </w:p>
    <w:p w:rsidR="00EF377B" w:rsidRDefault="00EF377B">
      <w:pPr>
        <w:pStyle w:val="ConsPlusNormal"/>
        <w:ind w:firstLine="540"/>
        <w:jc w:val="both"/>
      </w:pPr>
      <w:r>
        <w:t>для лицевой поверхности ограждения (волнистость линии ограждения) на длине 10 м - не более +/- 3 см.</w:t>
      </w:r>
    </w:p>
    <w:p w:rsidR="00EF377B" w:rsidRDefault="00EF377B">
      <w:pPr>
        <w:pStyle w:val="ConsPlusNormal"/>
        <w:spacing w:before="220"/>
        <w:ind w:firstLine="540"/>
        <w:jc w:val="both"/>
      </w:pPr>
      <w:r>
        <w:t>15.15 Допустимые значения отклонений линии разметки в плане - +/- 3 см. Края линии разметки должны быть ровными. Допустимое отклонение краев - не более 5 мм на длине 0,5 м.</w:t>
      </w:r>
    </w:p>
    <w:p w:rsidR="00EF377B" w:rsidRDefault="00EF377B">
      <w:pPr>
        <w:pStyle w:val="ConsPlusNormal"/>
        <w:spacing w:before="220"/>
        <w:ind w:firstLine="540"/>
        <w:jc w:val="both"/>
      </w:pPr>
      <w:r>
        <w:t>15.16 Контроль качества работ</w:t>
      </w:r>
    </w:p>
    <w:p w:rsidR="00EF377B" w:rsidRDefault="00EF377B">
      <w:pPr>
        <w:pStyle w:val="ConsPlusNormal"/>
        <w:spacing w:before="220"/>
        <w:ind w:firstLine="540"/>
        <w:jc w:val="both"/>
      </w:pPr>
      <w:r>
        <w:t>При устройстве обстановки дороги следует контролировать:</w:t>
      </w:r>
    </w:p>
    <w:p w:rsidR="00EF377B" w:rsidRDefault="00EF377B">
      <w:pPr>
        <w:pStyle w:val="ConsPlusNormal"/>
        <w:spacing w:before="220"/>
        <w:ind w:firstLine="540"/>
        <w:jc w:val="both"/>
      </w:pPr>
      <w:r>
        <w:t>постоянно визуально требуемую последовательность работ, вертикальность стоек ограждений, стоек знаков и сигнальных столбиков;</w:t>
      </w:r>
    </w:p>
    <w:p w:rsidR="00EF377B" w:rsidRDefault="00EF377B">
      <w:pPr>
        <w:pStyle w:val="ConsPlusNormal"/>
        <w:spacing w:before="220"/>
        <w:ind w:firstLine="540"/>
        <w:jc w:val="both"/>
      </w:pPr>
      <w:r>
        <w:t>точность установки всех стоек и столбиков, а также линий разметки через 10 м в плане с помощью мерной ленты и шнура;</w:t>
      </w:r>
    </w:p>
    <w:p w:rsidR="00EF377B" w:rsidRDefault="00EF377B">
      <w:pPr>
        <w:pStyle w:val="ConsPlusNormal"/>
        <w:spacing w:before="220"/>
        <w:ind w:firstLine="540"/>
        <w:jc w:val="both"/>
      </w:pPr>
      <w:r>
        <w:t>глубину ям, высоту ограждений и знаков по шаблонам;</w:t>
      </w:r>
    </w:p>
    <w:p w:rsidR="00EF377B" w:rsidRDefault="00EF377B">
      <w:pPr>
        <w:pStyle w:val="ConsPlusNormal"/>
        <w:spacing w:before="220"/>
        <w:ind w:firstLine="540"/>
        <w:jc w:val="both"/>
      </w:pPr>
      <w:r>
        <w:t>волнистость ограждения в плане с помощью шнура и линейки;</w:t>
      </w:r>
    </w:p>
    <w:p w:rsidR="00EF377B" w:rsidRDefault="00EF377B">
      <w:pPr>
        <w:pStyle w:val="ConsPlusNormal"/>
        <w:spacing w:before="220"/>
        <w:ind w:firstLine="540"/>
        <w:jc w:val="both"/>
      </w:pPr>
      <w:r>
        <w:t>ровность краев и ширину линий разметки выборочно, не менее 10% длины с линейкой.</w:t>
      </w:r>
    </w:p>
    <w:p w:rsidR="00EF377B" w:rsidRDefault="00EF377B">
      <w:pPr>
        <w:pStyle w:val="ConsPlusNormal"/>
        <w:ind w:firstLine="540"/>
        <w:jc w:val="both"/>
      </w:pPr>
    </w:p>
    <w:p w:rsidR="00EF377B" w:rsidRDefault="00EF377B">
      <w:pPr>
        <w:pStyle w:val="ConsPlusTitle"/>
        <w:ind w:firstLine="540"/>
        <w:jc w:val="both"/>
        <w:outlineLvl w:val="1"/>
      </w:pPr>
      <w:r>
        <w:t>16 Приемка выполненных работ</w:t>
      </w:r>
    </w:p>
    <w:p w:rsidR="00EF377B" w:rsidRDefault="00EF377B">
      <w:pPr>
        <w:pStyle w:val="ConsPlusNormal"/>
        <w:ind w:firstLine="540"/>
        <w:jc w:val="both"/>
      </w:pPr>
    </w:p>
    <w:p w:rsidR="00EF377B" w:rsidRDefault="00EF377B">
      <w:pPr>
        <w:pStyle w:val="ConsPlusNormal"/>
        <w:ind w:firstLine="540"/>
        <w:jc w:val="both"/>
      </w:pPr>
      <w:r>
        <w:t xml:space="preserve">Оценка соответствия выполненных работ должна соответствовать </w:t>
      </w:r>
      <w:hyperlink r:id="rId771">
        <w:r>
          <w:rPr>
            <w:color w:val="0000FF"/>
          </w:rPr>
          <w:t>ГОСТ Р 58397</w:t>
        </w:r>
      </w:hyperlink>
      <w:r>
        <w:t>.</w:t>
      </w:r>
    </w:p>
    <w:p w:rsidR="00EF377B" w:rsidRDefault="00EF377B">
      <w:pPr>
        <w:pStyle w:val="ConsPlusNormal"/>
        <w:jc w:val="both"/>
      </w:pPr>
      <w:r>
        <w:t xml:space="preserve">(абзац введен </w:t>
      </w:r>
      <w:hyperlink r:id="rId772">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Требования к допускам при устройстве и приемке конструктивных слоев дорожной одежды принимают в соответствии с </w:t>
      </w:r>
      <w:hyperlink r:id="rId773">
        <w:r>
          <w:rPr>
            <w:color w:val="0000FF"/>
          </w:rPr>
          <w:t>ГОСТ Р 59120</w:t>
        </w:r>
      </w:hyperlink>
      <w:r>
        <w:t>.</w:t>
      </w:r>
    </w:p>
    <w:p w:rsidR="00EF377B" w:rsidRDefault="00EF377B">
      <w:pPr>
        <w:pStyle w:val="ConsPlusNormal"/>
        <w:jc w:val="both"/>
      </w:pPr>
      <w:r>
        <w:t xml:space="preserve">(абзац введен </w:t>
      </w:r>
      <w:hyperlink r:id="rId774">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16.1 При приемке выполненных работ проводят освидетельствование работ в натуре, контрольные измерения, проверку результатов производственных и лабораторных испытаний строительных материалов и контрольных образцов, записей в общем журнале работ и специальных журналах по выполненным отдельным видам работ и предъявляют техническую документацию в соответствии с требованиями </w:t>
      </w:r>
      <w:hyperlink r:id="rId775">
        <w:r>
          <w:rPr>
            <w:color w:val="0000FF"/>
          </w:rPr>
          <w:t>ГОСТ 32756</w:t>
        </w:r>
      </w:hyperlink>
      <w:r>
        <w:t>.</w:t>
      </w:r>
    </w:p>
    <w:p w:rsidR="00EF377B" w:rsidRDefault="00EF377B">
      <w:pPr>
        <w:pStyle w:val="ConsPlusNormal"/>
        <w:jc w:val="both"/>
      </w:pPr>
      <w:r>
        <w:t xml:space="preserve">(в ред. </w:t>
      </w:r>
      <w:hyperlink r:id="rId776">
        <w:r>
          <w:rPr>
            <w:color w:val="0000FF"/>
          </w:rPr>
          <w:t>Изменения N 1</w:t>
        </w:r>
      </w:hyperlink>
      <w:r>
        <w:t xml:space="preserve">, утв. Приказом Минстроя России от 16.12.2016 N 988/пр, </w:t>
      </w:r>
      <w:hyperlink r:id="rId777">
        <w:r>
          <w:rPr>
            <w:color w:val="0000FF"/>
          </w:rPr>
          <w:t>Изменения N 2</w:t>
        </w:r>
      </w:hyperlink>
      <w:r>
        <w:t xml:space="preserve">, утв. Приказом Минстроя России от 19.10.2021 N 762/пр, </w:t>
      </w:r>
      <w:hyperlink r:id="rId778">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16.2 Приемку с составлением актов освидетельствования скрытых работ проводят после выполнения следующих работ:</w:t>
      </w:r>
    </w:p>
    <w:p w:rsidR="00EF377B" w:rsidRDefault="00EF377B">
      <w:pPr>
        <w:pStyle w:val="ConsPlusNormal"/>
        <w:spacing w:before="220"/>
        <w:ind w:firstLine="540"/>
        <w:jc w:val="both"/>
      </w:pPr>
      <w:r>
        <w:lastRenderedPageBreak/>
        <w:t>снятие мохового или дернового слоя, выторфовывание, корчевка пней, устройство уступов на косогорах, замена грунтов или осушение основания, устройство свайных или иных типов оснований под насыпями, устройство теплоизолирующих слоев;</w:t>
      </w:r>
    </w:p>
    <w:p w:rsidR="00EF377B" w:rsidRDefault="00EF377B">
      <w:pPr>
        <w:pStyle w:val="ConsPlusNormal"/>
        <w:spacing w:before="220"/>
        <w:ind w:firstLine="540"/>
        <w:jc w:val="both"/>
      </w:pPr>
      <w:r>
        <w:t>устройство водоотвода и дренажей, укрепление русел у водоотводных сооружений;</w:t>
      </w:r>
    </w:p>
    <w:p w:rsidR="00EF377B" w:rsidRDefault="00EF377B">
      <w:pPr>
        <w:pStyle w:val="ConsPlusNormal"/>
        <w:spacing w:before="220"/>
        <w:ind w:firstLine="540"/>
        <w:jc w:val="both"/>
      </w:pPr>
      <w:r>
        <w:t>возведение и уплотнение земляного полотна и подготовка его поверхности для устройства дорожных одежд;</w:t>
      </w:r>
    </w:p>
    <w:p w:rsidR="00EF377B" w:rsidRDefault="00EF377B">
      <w:pPr>
        <w:pStyle w:val="ConsPlusNormal"/>
        <w:spacing w:before="220"/>
        <w:ind w:firstLine="540"/>
        <w:jc w:val="both"/>
      </w:pPr>
      <w:r>
        <w:t>устройство и уплотнение конструктивных слоев дорожных одежд;</w:t>
      </w:r>
    </w:p>
    <w:p w:rsidR="00EF377B" w:rsidRDefault="00EF377B">
      <w:pPr>
        <w:pStyle w:val="ConsPlusNormal"/>
        <w:spacing w:before="220"/>
        <w:ind w:firstLine="540"/>
        <w:jc w:val="both"/>
      </w:pPr>
      <w:r>
        <w:t>установка элементов швов расширения и коробления;</w:t>
      </w:r>
    </w:p>
    <w:p w:rsidR="00EF377B" w:rsidRDefault="00EF377B">
      <w:pPr>
        <w:pStyle w:val="ConsPlusNormal"/>
        <w:spacing w:before="220"/>
        <w:ind w:firstLine="540"/>
        <w:jc w:val="both"/>
      </w:pPr>
      <w:r>
        <w:t>установка арматуры (при устройстве цементобетонных покрытий);</w:t>
      </w:r>
    </w:p>
    <w:p w:rsidR="00EF377B" w:rsidRDefault="00EF377B">
      <w:pPr>
        <w:pStyle w:val="ConsPlusNormal"/>
        <w:spacing w:before="220"/>
        <w:ind w:firstLine="540"/>
        <w:jc w:val="both"/>
      </w:pPr>
      <w:r>
        <w:t>установка копирной струны.</w:t>
      </w:r>
    </w:p>
    <w:p w:rsidR="00EF377B" w:rsidRDefault="00EF377B">
      <w:pPr>
        <w:pStyle w:val="ConsPlusNormal"/>
        <w:spacing w:before="220"/>
        <w:ind w:firstLine="540"/>
        <w:jc w:val="both"/>
      </w:pPr>
      <w:r>
        <w:t>При определении геометрических параметров готового к приемке конструктива длину контрольного участка следует принимать не менее 20% длины всего принимаемого участка. Расстояние между двумя соседними точками измерений должно быть не более 50 м. Число точек измерений должно быть не менее 10.</w:t>
      </w:r>
    </w:p>
    <w:p w:rsidR="00EF377B" w:rsidRDefault="00EF377B">
      <w:pPr>
        <w:pStyle w:val="ConsPlusNormal"/>
        <w:jc w:val="both"/>
      </w:pPr>
      <w:r>
        <w:t xml:space="preserve">(абзац введен </w:t>
      </w:r>
      <w:hyperlink r:id="rId779">
        <w:r>
          <w:rPr>
            <w:color w:val="0000FF"/>
          </w:rPr>
          <w:t>Изменением N 2</w:t>
        </w:r>
      </w:hyperlink>
      <w:r>
        <w:t>, утв. Приказом Минстроя России от 19.10.2021 N 762/пр)</w:t>
      </w:r>
    </w:p>
    <w:p w:rsidR="00EF377B" w:rsidRDefault="00EF377B">
      <w:pPr>
        <w:pStyle w:val="ConsPlusNormal"/>
        <w:spacing w:before="220"/>
        <w:ind w:firstLine="540"/>
        <w:jc w:val="both"/>
      </w:pPr>
      <w:r>
        <w:t xml:space="preserve">16.3 При осуществлении приемочного контроля следует проверять соответствие фактических значений проектным по параметрам, приведенным в </w:t>
      </w:r>
      <w:hyperlink r:id="rId780">
        <w:r>
          <w:rPr>
            <w:color w:val="0000FF"/>
          </w:rPr>
          <w:t>ГОСТ Р 59864.1</w:t>
        </w:r>
      </w:hyperlink>
      <w:r>
        <w:t xml:space="preserve">, </w:t>
      </w:r>
      <w:hyperlink r:id="rId781">
        <w:r>
          <w:rPr>
            <w:color w:val="0000FF"/>
          </w:rPr>
          <w:t>ГОСТ Р 59120</w:t>
        </w:r>
      </w:hyperlink>
      <w:r>
        <w:t>. Кроме указанных параметров следует контролировать:</w:t>
      </w:r>
    </w:p>
    <w:p w:rsidR="00EF377B" w:rsidRDefault="00EF377B">
      <w:pPr>
        <w:pStyle w:val="ConsPlusNormal"/>
        <w:jc w:val="both"/>
      </w:pPr>
      <w:r>
        <w:t xml:space="preserve">(в ред. </w:t>
      </w:r>
      <w:hyperlink r:id="rId782">
        <w:r>
          <w:rPr>
            <w:color w:val="0000FF"/>
          </w:rPr>
          <w:t>Изменения N 1</w:t>
        </w:r>
      </w:hyperlink>
      <w:r>
        <w:t xml:space="preserve">, утв. Приказом Минстроя России от 16.12.2016 N 988/пр, </w:t>
      </w:r>
      <w:hyperlink r:id="rId783">
        <w:r>
          <w:rPr>
            <w:color w:val="0000FF"/>
          </w:rPr>
          <w:t>Изменения N 2</w:t>
        </w:r>
      </w:hyperlink>
      <w:r>
        <w:t xml:space="preserve">, утв. Приказом Минстроя России от 19.10.2021 N 762/пр, </w:t>
      </w:r>
      <w:hyperlink r:id="rId784">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плотность слоев дорожных одежд;</w:t>
      </w:r>
    </w:p>
    <w:p w:rsidR="00EF377B" w:rsidRDefault="00EF377B">
      <w:pPr>
        <w:pStyle w:val="ConsPlusNormal"/>
        <w:spacing w:before="220"/>
        <w:ind w:firstLine="540"/>
        <w:jc w:val="both"/>
      </w:pPr>
      <w:r>
        <w:t xml:space="preserve">ровность слоев оснований и покрытий путем определения показателя ровности IRI или иным способом по </w:t>
      </w:r>
      <w:hyperlink r:id="rId785">
        <w:r>
          <w:rPr>
            <w:color w:val="0000FF"/>
          </w:rPr>
          <w:t>ГОСТ Р 59120</w:t>
        </w:r>
      </w:hyperlink>
      <w:r>
        <w:t>;</w:t>
      </w:r>
    </w:p>
    <w:p w:rsidR="00EF377B" w:rsidRDefault="00EF377B">
      <w:pPr>
        <w:pStyle w:val="ConsPlusNormal"/>
        <w:jc w:val="both"/>
      </w:pPr>
      <w:r>
        <w:t xml:space="preserve">(в ред. </w:t>
      </w:r>
      <w:hyperlink r:id="rId786">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сцепление шины автомобиля с покрытием (для верхних слоев) и шероховатость покрытия;</w:t>
      </w:r>
    </w:p>
    <w:p w:rsidR="00EF377B" w:rsidRDefault="00EF377B">
      <w:pPr>
        <w:pStyle w:val="ConsPlusNormal"/>
        <w:jc w:val="both"/>
      </w:pPr>
      <w:r>
        <w:t xml:space="preserve">(в ред. </w:t>
      </w:r>
      <w:hyperlink r:id="rId78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прочность материала и толщину покрытия в соответствии с </w:t>
      </w:r>
      <w:hyperlink w:anchor="P1235">
        <w:r>
          <w:rPr>
            <w:color w:val="0000FF"/>
          </w:rPr>
          <w:t>12.5.2</w:t>
        </w:r>
      </w:hyperlink>
      <w:r>
        <w:t>.</w:t>
      </w:r>
    </w:p>
    <w:p w:rsidR="00EF377B" w:rsidRDefault="00EF377B">
      <w:pPr>
        <w:pStyle w:val="ConsPlusNormal"/>
        <w:jc w:val="both"/>
      </w:pPr>
      <w:r>
        <w:t xml:space="preserve">(в ред. </w:t>
      </w:r>
      <w:hyperlink r:id="rId78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На дорогах категорий I и II, а также в случае применения на автомобильных дорогах усовершенствованных капитальных типов дорожных покрытий с использованием новых строительных материалов или нетиповых конструкций дорожной одежды приемочный контроль должны осуществлять специализированные организации.</w:t>
      </w:r>
    </w:p>
    <w:p w:rsidR="00EF377B" w:rsidRDefault="00EF377B">
      <w:pPr>
        <w:pStyle w:val="ConsPlusNormal"/>
        <w:jc w:val="both"/>
      </w:pPr>
      <w:r>
        <w:t xml:space="preserve">(в ред. </w:t>
      </w:r>
      <w:hyperlink r:id="rId789">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Абзац исключен с 17.06.2017. - </w:t>
      </w:r>
      <w:hyperlink r:id="rId790">
        <w:r>
          <w:rPr>
            <w:color w:val="0000FF"/>
          </w:rPr>
          <w:t>Изменение N 1</w:t>
        </w:r>
      </w:hyperlink>
      <w:r>
        <w:t>, утв. Приказом Минстроя России от 16.12.2016 N 988/пр.</w:t>
      </w:r>
    </w:p>
    <w:p w:rsidR="00EF377B" w:rsidRDefault="00EF377B">
      <w:pPr>
        <w:pStyle w:val="ConsPlusNormal"/>
        <w:spacing w:before="220"/>
        <w:ind w:firstLine="540"/>
        <w:jc w:val="both"/>
      </w:pPr>
      <w:r>
        <w:t xml:space="preserve">16.4 При приемочном контроле способы измерений должны соответствовать требованиям настоящего подраздела и соответствующих подразделов настоящего свода правил, регламентирующих выполнение операционного контроля. Объем измерений приемочного контроля должен составлять не менее 20% объема измерений при операционном контроле и состоять не менее чем из 20 измерений, за исключением контроля плотности асфальтобетона, </w:t>
      </w:r>
      <w:r>
        <w:lastRenderedPageBreak/>
        <w:t>щебеночных смесей способом смешения на дороге и жестких бетонных смесей, проводимого в объеме, требуемом при операционном контроле.</w:t>
      </w:r>
    </w:p>
    <w:p w:rsidR="00EF377B" w:rsidRDefault="00EF377B">
      <w:pPr>
        <w:pStyle w:val="ConsPlusNormal"/>
        <w:jc w:val="both"/>
      </w:pPr>
      <w:r>
        <w:t xml:space="preserve">(п. 16.4 в ред. </w:t>
      </w:r>
      <w:hyperlink r:id="rId791">
        <w:r>
          <w:rPr>
            <w:color w:val="0000FF"/>
          </w:rPr>
          <w:t>Изменения N 1</w:t>
        </w:r>
      </w:hyperlink>
      <w:r>
        <w:t xml:space="preserve">, утв. Приказом Минстроя России от 16.12.2016 N 988/пр; в ред. </w:t>
      </w:r>
      <w:hyperlink r:id="rId792">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16.5 Требования к ровности поверхности конструктивных слоев принимаются в соответствии с </w:t>
      </w:r>
      <w:hyperlink r:id="rId793">
        <w:r>
          <w:rPr>
            <w:color w:val="0000FF"/>
          </w:rPr>
          <w:t>ГОСТ Р 59120</w:t>
        </w:r>
      </w:hyperlink>
      <w:r>
        <w:t>.</w:t>
      </w:r>
    </w:p>
    <w:p w:rsidR="00EF377B" w:rsidRDefault="00EF377B">
      <w:pPr>
        <w:pStyle w:val="ConsPlusNormal"/>
        <w:jc w:val="both"/>
      </w:pPr>
      <w:r>
        <w:t xml:space="preserve">(п. 16.5 в ред. </w:t>
      </w:r>
      <w:hyperlink r:id="rId79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 xml:space="preserve">16.5а - 16.7 Исключены с 20.11.2021. - </w:t>
      </w:r>
      <w:hyperlink r:id="rId795">
        <w:r>
          <w:rPr>
            <w:color w:val="0000FF"/>
          </w:rPr>
          <w:t>Изменение N 2</w:t>
        </w:r>
      </w:hyperlink>
      <w:r>
        <w:t>, утв. Приказом Минстроя России от 19.10.2021 N 762/пр.</w:t>
      </w:r>
    </w:p>
    <w:p w:rsidR="00EF377B" w:rsidRDefault="00EF377B">
      <w:pPr>
        <w:pStyle w:val="ConsPlusNormal"/>
        <w:spacing w:before="220"/>
        <w:ind w:firstLine="540"/>
        <w:jc w:val="both"/>
      </w:pPr>
      <w:r>
        <w:t xml:space="preserve">16.8 Требования к сцеплению колеса автомобиля с поверхностью покрытия принимают в соответствии с </w:t>
      </w:r>
      <w:hyperlink r:id="rId796">
        <w:r>
          <w:rPr>
            <w:color w:val="0000FF"/>
          </w:rPr>
          <w:t>ГОСТ Р 59120</w:t>
        </w:r>
      </w:hyperlink>
      <w:r>
        <w:t>.</w:t>
      </w:r>
    </w:p>
    <w:p w:rsidR="00EF377B" w:rsidRDefault="00EF377B">
      <w:pPr>
        <w:pStyle w:val="ConsPlusNormal"/>
        <w:jc w:val="both"/>
      </w:pPr>
      <w:r>
        <w:t xml:space="preserve">(п. 16.8 в ред. </w:t>
      </w:r>
      <w:hyperlink r:id="rId797">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16.9 Шероховатость дорожных покрытий следует измерять методом "песчаного пятна" (прибор КП-139). На каждой полосе движения следует проводить пять измерений на 1000 м по одной полосе наката.</w:t>
      </w:r>
    </w:p>
    <w:p w:rsidR="00EF377B" w:rsidRDefault="00EF377B">
      <w:pPr>
        <w:pStyle w:val="ConsPlusNormal"/>
        <w:spacing w:before="220"/>
        <w:ind w:firstLine="540"/>
        <w:jc w:val="both"/>
      </w:pPr>
      <w:r>
        <w:t>16.10 Для обеспечения безопасных условий движения следует дополнительно контролировать:</w:t>
      </w:r>
    </w:p>
    <w:p w:rsidR="00EF377B" w:rsidRDefault="00EF377B">
      <w:pPr>
        <w:pStyle w:val="ConsPlusNormal"/>
        <w:spacing w:before="220"/>
        <w:ind w:firstLine="540"/>
        <w:jc w:val="both"/>
      </w:pPr>
      <w:r>
        <w:t>обеспечение видимости в плане, особенно на пересечениях в одном уровне;</w:t>
      </w:r>
    </w:p>
    <w:p w:rsidR="00EF377B" w:rsidRDefault="00EF377B">
      <w:pPr>
        <w:pStyle w:val="ConsPlusNormal"/>
        <w:spacing w:before="220"/>
        <w:ind w:firstLine="540"/>
        <w:jc w:val="both"/>
      </w:pPr>
      <w:r>
        <w:t>оборудование мест перехода пешеходов, автобусных остановок и площадок отдыха;</w:t>
      </w:r>
    </w:p>
    <w:p w:rsidR="00EF377B" w:rsidRDefault="00EF377B">
      <w:pPr>
        <w:pStyle w:val="ConsPlusNormal"/>
        <w:spacing w:before="220"/>
        <w:ind w:firstLine="540"/>
        <w:jc w:val="both"/>
      </w:pPr>
      <w:r>
        <w:t>соответствие проекту, правильность монтажа и окраски ограждений; состояние разделительных полос;</w:t>
      </w:r>
    </w:p>
    <w:p w:rsidR="00EF377B" w:rsidRDefault="00EF377B">
      <w:pPr>
        <w:pStyle w:val="ConsPlusNormal"/>
        <w:spacing w:before="220"/>
        <w:ind w:firstLine="540"/>
        <w:jc w:val="both"/>
      </w:pPr>
      <w:r>
        <w:t xml:space="preserve">соответствие горизонтальной и вертикальной разметки требованиям проекта и </w:t>
      </w:r>
      <w:hyperlink r:id="rId798">
        <w:r>
          <w:rPr>
            <w:color w:val="0000FF"/>
          </w:rPr>
          <w:t>ГОСТ Р 52289</w:t>
        </w:r>
      </w:hyperlink>
      <w:r>
        <w:t>;</w:t>
      </w:r>
    </w:p>
    <w:p w:rsidR="00EF377B" w:rsidRDefault="00EF377B">
      <w:pPr>
        <w:pStyle w:val="ConsPlusNormal"/>
        <w:spacing w:before="220"/>
        <w:ind w:firstLine="540"/>
        <w:jc w:val="both"/>
      </w:pPr>
      <w:r>
        <w:t>правильность установки дорожных знаков, светофоров;</w:t>
      </w:r>
    </w:p>
    <w:p w:rsidR="00EF377B" w:rsidRDefault="00EF377B">
      <w:pPr>
        <w:pStyle w:val="ConsPlusNormal"/>
        <w:spacing w:before="220"/>
        <w:ind w:firstLine="540"/>
        <w:jc w:val="both"/>
      </w:pPr>
      <w:r>
        <w:t>заглубление и конструкции опор, соответствие их требованиям нормативных документов;</w:t>
      </w:r>
    </w:p>
    <w:p w:rsidR="00EF377B" w:rsidRDefault="00EF377B">
      <w:pPr>
        <w:pStyle w:val="ConsPlusNormal"/>
        <w:spacing w:before="220"/>
        <w:ind w:firstLine="540"/>
        <w:jc w:val="both"/>
      </w:pPr>
      <w:r>
        <w:t>соответствие проекту и правильность окраски сигнальных столбиков;</w:t>
      </w:r>
    </w:p>
    <w:p w:rsidR="00EF377B" w:rsidRDefault="00EF377B">
      <w:pPr>
        <w:pStyle w:val="ConsPlusNormal"/>
        <w:spacing w:before="220"/>
        <w:ind w:firstLine="540"/>
        <w:jc w:val="both"/>
      </w:pPr>
      <w:r>
        <w:t>ликвидацию необорудованных съездов и расчистку полосы отвода от посторонних предметов.</w:t>
      </w:r>
    </w:p>
    <w:p w:rsidR="00EF377B" w:rsidRDefault="00EF377B">
      <w:pPr>
        <w:pStyle w:val="ConsPlusNormal"/>
        <w:spacing w:before="220"/>
        <w:ind w:firstLine="540"/>
        <w:jc w:val="both"/>
      </w:pPr>
      <w:r>
        <w:t xml:space="preserve">16.11 Оценку качества строительно-монтажных работ при их приемке следует устанавливать в соответствии с требованиями </w:t>
      </w:r>
      <w:hyperlink r:id="rId799">
        <w:r>
          <w:rPr>
            <w:color w:val="0000FF"/>
          </w:rPr>
          <w:t>ГОСТ Р 59864.1</w:t>
        </w:r>
      </w:hyperlink>
      <w:r>
        <w:t xml:space="preserve">, </w:t>
      </w:r>
      <w:hyperlink r:id="rId800">
        <w:r>
          <w:rPr>
            <w:color w:val="0000FF"/>
          </w:rPr>
          <w:t>ГОСТ Р 59120</w:t>
        </w:r>
      </w:hyperlink>
      <w:r>
        <w:t>.</w:t>
      </w:r>
    </w:p>
    <w:p w:rsidR="00EF377B" w:rsidRDefault="00EF377B">
      <w:pPr>
        <w:pStyle w:val="ConsPlusNormal"/>
        <w:jc w:val="both"/>
      </w:pPr>
      <w:r>
        <w:t xml:space="preserve">(в ред. </w:t>
      </w:r>
      <w:hyperlink r:id="rId801">
        <w:r>
          <w:rPr>
            <w:color w:val="0000FF"/>
          </w:rPr>
          <w:t>Изменения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jc w:val="right"/>
        <w:outlineLvl w:val="0"/>
      </w:pPr>
      <w:r>
        <w:rPr>
          <w:b/>
        </w:rPr>
        <w:t>Приложение А</w:t>
      </w:r>
    </w:p>
    <w:p w:rsidR="00EF377B" w:rsidRDefault="00EF377B">
      <w:pPr>
        <w:pStyle w:val="ConsPlusNormal"/>
        <w:jc w:val="right"/>
      </w:pPr>
      <w:r>
        <w:rPr>
          <w:b/>
        </w:rPr>
        <w:t>(обязательное)</w:t>
      </w:r>
    </w:p>
    <w:p w:rsidR="00EF377B" w:rsidRDefault="00EF377B">
      <w:pPr>
        <w:pStyle w:val="ConsPlusNormal"/>
        <w:ind w:firstLine="540"/>
        <w:jc w:val="both"/>
      </w:pPr>
    </w:p>
    <w:p w:rsidR="00EF377B" w:rsidRDefault="00EF377B">
      <w:pPr>
        <w:pStyle w:val="ConsPlusTitle"/>
        <w:jc w:val="center"/>
      </w:pPr>
      <w:r>
        <w:t>ОЦЕНКА КАЧЕСТВА СТРОИТЕЛЬНО-МОНТАЖНЫХ РАБОТ</w:t>
      </w:r>
    </w:p>
    <w:p w:rsidR="00EF377B" w:rsidRDefault="00EF377B">
      <w:pPr>
        <w:pStyle w:val="ConsPlusTitle"/>
        <w:jc w:val="center"/>
      </w:pPr>
      <w:r>
        <w:t>ПРИ СТРОИТЕЛЬСТВЕ АВТОМОБИЛЬНЫХ ДОРОГ</w:t>
      </w:r>
    </w:p>
    <w:p w:rsidR="00EF377B" w:rsidRDefault="00EF377B">
      <w:pPr>
        <w:pStyle w:val="ConsPlusNormal"/>
        <w:ind w:firstLine="540"/>
        <w:jc w:val="both"/>
      </w:pPr>
    </w:p>
    <w:p w:rsidR="00EF377B" w:rsidRDefault="00EF377B">
      <w:pPr>
        <w:pStyle w:val="ConsPlusNormal"/>
        <w:ind w:firstLine="540"/>
        <w:jc w:val="both"/>
      </w:pPr>
      <w:r>
        <w:lastRenderedPageBreak/>
        <w:t xml:space="preserve">Приложение А исключено с 29.01.2024. - </w:t>
      </w:r>
      <w:hyperlink r:id="rId802">
        <w:r>
          <w:rPr>
            <w:color w:val="0000FF"/>
          </w:rPr>
          <w:t>Изменение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jc w:val="right"/>
        <w:outlineLvl w:val="0"/>
      </w:pPr>
      <w:r>
        <w:rPr>
          <w:b/>
        </w:rPr>
        <w:t>Приложение Б</w:t>
      </w:r>
    </w:p>
    <w:p w:rsidR="00EF377B" w:rsidRDefault="00EF377B">
      <w:pPr>
        <w:pStyle w:val="ConsPlusNormal"/>
        <w:jc w:val="right"/>
      </w:pPr>
      <w:r>
        <w:rPr>
          <w:b/>
        </w:rPr>
        <w:t>(справочное)</w:t>
      </w:r>
    </w:p>
    <w:p w:rsidR="00EF377B" w:rsidRDefault="00EF377B">
      <w:pPr>
        <w:pStyle w:val="ConsPlusNormal"/>
        <w:ind w:firstLine="540"/>
        <w:jc w:val="both"/>
      </w:pPr>
    </w:p>
    <w:p w:rsidR="00EF377B" w:rsidRDefault="00EF377B">
      <w:pPr>
        <w:pStyle w:val="ConsPlusTitle"/>
        <w:jc w:val="center"/>
      </w:pPr>
      <w:r>
        <w:t>МЕТОДИКА ИЗМЕРЕНИЙ ПРИ ПОМОЩИ ДОРОЖНОГО ПРОФИЛОМЕТРА</w:t>
      </w:r>
    </w:p>
    <w:p w:rsidR="00EF377B" w:rsidRDefault="00EF377B">
      <w:pPr>
        <w:pStyle w:val="ConsPlusNormal"/>
        <w:ind w:firstLine="540"/>
        <w:jc w:val="both"/>
      </w:pPr>
    </w:p>
    <w:p w:rsidR="00EF377B" w:rsidRDefault="00EF377B">
      <w:pPr>
        <w:pStyle w:val="ConsPlusNormal"/>
        <w:ind w:firstLine="540"/>
        <w:jc w:val="both"/>
      </w:pPr>
      <w:r>
        <w:t xml:space="preserve">Приложение Б исключено с 17.06.2017. - </w:t>
      </w:r>
      <w:hyperlink r:id="rId803">
        <w:r>
          <w:rPr>
            <w:color w:val="0000FF"/>
          </w:rPr>
          <w:t>Изменение N 1</w:t>
        </w:r>
      </w:hyperlink>
      <w:r>
        <w:t>, утв. Приказом Минстроя России от 16.12.2016 N 988/пр.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jc w:val="right"/>
        <w:outlineLvl w:val="0"/>
      </w:pPr>
      <w:r>
        <w:rPr>
          <w:b/>
        </w:rPr>
        <w:t>Приложение В</w:t>
      </w:r>
    </w:p>
    <w:p w:rsidR="00EF377B" w:rsidRDefault="00EF377B">
      <w:pPr>
        <w:pStyle w:val="ConsPlusNormal"/>
        <w:jc w:val="right"/>
      </w:pPr>
      <w:r>
        <w:rPr>
          <w:b/>
        </w:rPr>
        <w:t>(справочное)</w:t>
      </w:r>
    </w:p>
    <w:p w:rsidR="00EF377B" w:rsidRDefault="00EF377B">
      <w:pPr>
        <w:pStyle w:val="ConsPlusNormal"/>
        <w:ind w:firstLine="540"/>
        <w:jc w:val="both"/>
      </w:pPr>
    </w:p>
    <w:p w:rsidR="00EF377B" w:rsidRDefault="00EF377B">
      <w:pPr>
        <w:pStyle w:val="ConsPlusTitle"/>
        <w:jc w:val="center"/>
      </w:pPr>
      <w:bookmarkStart w:id="35" w:name="P1655"/>
      <w:bookmarkEnd w:id="35"/>
      <w:r>
        <w:t>УСТРОЙСТВО ЗЕМЛЯНОГО ПОЛОТНА, УСТРОЙСТВО ОСНОВАНИЙ</w:t>
      </w:r>
    </w:p>
    <w:p w:rsidR="00EF377B" w:rsidRDefault="00EF377B">
      <w:pPr>
        <w:pStyle w:val="ConsPlusTitle"/>
        <w:jc w:val="center"/>
      </w:pPr>
      <w:r>
        <w:t>И ПОКРЫТИЙ ИЗ ЩЕБНЯ (ГРАВИЯ), ПЕСКА, ПЕСЧАНО-ГРАВИЙНЫХ</w:t>
      </w:r>
    </w:p>
    <w:p w:rsidR="00EF377B" w:rsidRDefault="00EF377B">
      <w:pPr>
        <w:pStyle w:val="ConsPlusTitle"/>
        <w:jc w:val="center"/>
      </w:pPr>
      <w:r>
        <w:t>И ПЕСЧАНО-ЩЕБЕНОЧНЫХ СМЕСЕЙ ПРИ АРМИРОВАНИИ</w:t>
      </w:r>
    </w:p>
    <w:p w:rsidR="00EF377B" w:rsidRDefault="00EF377B">
      <w:pPr>
        <w:pStyle w:val="ConsPlusTitle"/>
        <w:jc w:val="center"/>
      </w:pPr>
      <w:r>
        <w:t>ГЕОСИНТЕТИЧЕСКИМИ МАТЕРИАЛАМИ</w:t>
      </w:r>
    </w:p>
    <w:p w:rsidR="00EF377B" w:rsidRDefault="00EF377B">
      <w:pPr>
        <w:pStyle w:val="ConsPlusNormal"/>
        <w:ind w:firstLine="540"/>
        <w:jc w:val="both"/>
      </w:pPr>
    </w:p>
    <w:p w:rsidR="00EF377B" w:rsidRDefault="00EF377B">
      <w:pPr>
        <w:pStyle w:val="ConsPlusNormal"/>
        <w:ind w:firstLine="540"/>
        <w:jc w:val="both"/>
      </w:pPr>
      <w:r>
        <w:t>В.1 При устройстве прослоек из геосинтетических материалов (ГМ) в применяемые технологии дополнительно вводят следующие операции:</w:t>
      </w:r>
    </w:p>
    <w:p w:rsidR="00EF377B" w:rsidRDefault="00EF377B">
      <w:pPr>
        <w:pStyle w:val="ConsPlusNormal"/>
        <w:spacing w:before="220"/>
        <w:ind w:firstLine="540"/>
        <w:jc w:val="both"/>
      </w:pPr>
      <w:r>
        <w:t>подготовка подстилающего прослойку грунта;</w:t>
      </w:r>
    </w:p>
    <w:p w:rsidR="00EF377B" w:rsidRDefault="00EF377B">
      <w:pPr>
        <w:pStyle w:val="ConsPlusNormal"/>
        <w:spacing w:before="220"/>
        <w:ind w:firstLine="540"/>
        <w:jc w:val="both"/>
      </w:pPr>
      <w:r>
        <w:t>транспортирование, распределение по участку геосинтетических материалов, их укладка и, при необходимости, соединение методом сшивания или сварки полотен;</w:t>
      </w:r>
    </w:p>
    <w:p w:rsidR="00EF377B" w:rsidRDefault="00EF377B">
      <w:pPr>
        <w:pStyle w:val="ConsPlusNormal"/>
        <w:jc w:val="both"/>
      </w:pPr>
      <w:r>
        <w:t xml:space="preserve">(в ред. </w:t>
      </w:r>
      <w:hyperlink r:id="rId804">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отсыпка на прослойку материала вышележащего слоя, его распределение и уплотнение.</w:t>
      </w:r>
    </w:p>
    <w:p w:rsidR="00EF377B" w:rsidRDefault="00EF377B">
      <w:pPr>
        <w:pStyle w:val="ConsPlusNormal"/>
        <w:spacing w:before="220"/>
        <w:ind w:firstLine="540"/>
        <w:jc w:val="both"/>
      </w:pPr>
      <w:r>
        <w:t>В.2 Подготовка подстилающего прослойку грунта состоит из профилирования его поверхности и уплотнения. Коэффициент уплотнения грунта должен соответствовать нормативным требованиям, поверхность не должна иметь колеи, ям и других неровностей глубиной более 5 см.</w:t>
      </w:r>
    </w:p>
    <w:p w:rsidR="00EF377B" w:rsidRDefault="00EF377B">
      <w:pPr>
        <w:pStyle w:val="ConsPlusNormal"/>
        <w:spacing w:before="220"/>
        <w:ind w:firstLine="540"/>
        <w:jc w:val="both"/>
      </w:pPr>
      <w:r>
        <w:t xml:space="preserve">При устройстве прослойки из геосинтетиков в основании насыпи, сложенном слабыми грунтами, при устройстве геосинтетических гидроизоляционных </w:t>
      </w:r>
      <w:hyperlink r:id="rId805">
        <w:r>
          <w:rPr>
            <w:color w:val="0000FF"/>
          </w:rPr>
          <w:t>(ГОСТ Р 56586)</w:t>
        </w:r>
      </w:hyperlink>
      <w:r>
        <w:t xml:space="preserve"> и эрозионных защитных слоев подготовка может не проводиться, если отсутствует опасность повреждения полотен. При наличии глубокой колеи или ям их засыпают грунтом и планируют автогрейдером или бульдозером. Кустарник, деревья вырубают и спиливают на одном уровне с поверхностью. В этом случае корчевку пней допускается не проводить. Если в момент производства работ на участке имеются поверхностные воды, то отсыпают выравнивающий песчаный слой.</w:t>
      </w:r>
    </w:p>
    <w:p w:rsidR="00EF377B" w:rsidRDefault="00EF377B">
      <w:pPr>
        <w:pStyle w:val="ConsPlusNormal"/>
        <w:jc w:val="both"/>
      </w:pPr>
      <w:r>
        <w:t xml:space="preserve">(в ред. </w:t>
      </w:r>
      <w:hyperlink r:id="rId806">
        <w:r>
          <w:rPr>
            <w:color w:val="0000FF"/>
          </w:rPr>
          <w:t>Изменения N 2</w:t>
        </w:r>
      </w:hyperlink>
      <w:r>
        <w:t xml:space="preserve">, утв. Приказом Минстроя России от 19.10.2021 N 762/пр, </w:t>
      </w:r>
      <w:hyperlink r:id="rId807">
        <w:r>
          <w:rPr>
            <w:color w:val="0000FF"/>
          </w:rPr>
          <w:t>Изменения N 3</w:t>
        </w:r>
      </w:hyperlink>
      <w:r>
        <w:t>, утв. Приказом Минстроя России от 28.12.2023 N 1022/пр)</w:t>
      </w:r>
    </w:p>
    <w:p w:rsidR="00EF377B" w:rsidRDefault="00EF377B">
      <w:pPr>
        <w:pStyle w:val="ConsPlusNormal"/>
        <w:spacing w:before="220"/>
        <w:ind w:firstLine="540"/>
        <w:jc w:val="both"/>
      </w:pPr>
      <w:r>
        <w:t xml:space="preserve">В.3 Рулоны геосинтетических материалов транспортируют к месту производства работ </w:t>
      </w:r>
      <w:r>
        <w:lastRenderedPageBreak/>
        <w:t>непосредственно перед укладкой и распределяют по длине участка работ через расстояние, соответствующее длине полотна в рулоне. Если доступ к стройплощадке затруднен из-за условий движения транспорта, должны быть предприняты специальные меры по организации на период строительства временных подъездных путей. В удобном месте, близко к объекту проведения работ, должны быть устроены рабочая площадка и площадка складирования, на которых осуществляются хранение и подготовка ГМ к укладке.</w:t>
      </w:r>
    </w:p>
    <w:p w:rsidR="00EF377B" w:rsidRDefault="00EF377B">
      <w:pPr>
        <w:pStyle w:val="ConsPlusNormal"/>
        <w:jc w:val="both"/>
      </w:pPr>
      <w:r>
        <w:t xml:space="preserve">(в ред. </w:t>
      </w:r>
      <w:hyperlink r:id="rId808">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В.4 Укладку полотен проводят в продольном или поперечном направлении относительно оси насыпи. Продольная укладка более удобна технологически, но не обеспечивает равнопрочности полотен по ширине насыпи, что является обязательным при устройстве армирующих прослоек на слабом основании.</w:t>
      </w:r>
    </w:p>
    <w:p w:rsidR="00EF377B" w:rsidRDefault="00EF377B">
      <w:pPr>
        <w:pStyle w:val="ConsPlusNormal"/>
        <w:spacing w:before="220"/>
        <w:ind w:firstLine="540"/>
        <w:jc w:val="both"/>
      </w:pPr>
      <w:r>
        <w:t>В.5 При укладке полотен для создания защитных прослоек вдоль земляного полотна проводят раскатку рулонов вручную звеном из трех дорожных рабочих. После раскатки первых метров краевую часть (по ширине) полотна прижимают к грунту нагелями. При дальнейшей раскатке проводят периодическое разравнивание полотна с небольшим продольным его натяжением и креплением к грунту анкерами (или другим способом) через 10 - 15 м (через 1,5 - 2,0 м при устройстве прослойки из ГМ на слабом основании). Полотна укладывают с перекрытием (нахлестом) не менее 0,2 м и при необходимости дополнительно соединяют сшиванием. При устройстве прослойки из ГМ в основании насыпи, сложенном слабыми грунтами, значение перекрытия увеличивают до 0,3 - 0,5 м.</w:t>
      </w:r>
    </w:p>
    <w:p w:rsidR="00EF377B" w:rsidRDefault="00EF377B">
      <w:pPr>
        <w:pStyle w:val="ConsPlusNormal"/>
        <w:spacing w:before="220"/>
        <w:ind w:firstLine="540"/>
        <w:jc w:val="both"/>
      </w:pPr>
      <w:r>
        <w:t>Соединение полотен сшиванием позволяет снизить расход материала.</w:t>
      </w:r>
    </w:p>
    <w:p w:rsidR="00EF377B" w:rsidRDefault="00EF377B">
      <w:pPr>
        <w:pStyle w:val="ConsPlusNormal"/>
        <w:spacing w:before="220"/>
        <w:ind w:firstLine="540"/>
        <w:jc w:val="both"/>
      </w:pPr>
      <w:r>
        <w:t>В.6 Перед отсыпкой грунта проверяют качество уложенной прослойки визуальным осмотром и фиксацией сплошности, значения перекрытия, качество стыковки и сшивания полотен. Также визуально оценивают качество самого ГМ. По результатам осмотра составляют акт на скрытые работы, где приводят результаты осмотра, данные о поставщике, характеристики ГМ и прикладывают паспорт качества на продукцию, документ оценки соответствия и протоколы испытаний входного контроля.</w:t>
      </w:r>
    </w:p>
    <w:p w:rsidR="00EF377B" w:rsidRDefault="00EF377B">
      <w:pPr>
        <w:pStyle w:val="ConsPlusNormal"/>
        <w:jc w:val="both"/>
      </w:pPr>
      <w:r>
        <w:t xml:space="preserve">(в ред. </w:t>
      </w:r>
      <w:hyperlink r:id="rId809">
        <w:r>
          <w:rPr>
            <w:color w:val="0000FF"/>
          </w:rPr>
          <w:t>Изменения N 2</w:t>
        </w:r>
      </w:hyperlink>
      <w:r>
        <w:t>, утв. Приказом Минстроя России от 19.10.2021 N 762/пр)</w:t>
      </w:r>
    </w:p>
    <w:p w:rsidR="00EF377B" w:rsidRDefault="00EF377B">
      <w:pPr>
        <w:pStyle w:val="ConsPlusNormal"/>
        <w:spacing w:before="220"/>
        <w:ind w:firstLine="540"/>
        <w:jc w:val="both"/>
      </w:pPr>
      <w:r>
        <w:t>В.7 Отсыпку на прослойку материала вышележащего слоя необходимо проводить с таким расчетом, чтобы ГМ находился под воздействием дневного света не более 6 ч. Максимальное время воздействия света на материал во время его укладки зависит от времени года, дорожно-климатической зоны и устойчивости материала к ультрафиолетовому воздействию, которая подтверждается протоколом испытаний. Толщина отсыпаемого слоя в плотном теле должна быть не менее 15 см, а при устройстве прослойки из ГМ на слабом основании - не менее 20 см при разовом пропуске транспорта. Разравнивание отсыпаемого непосредственно на прослойку материала проводят бульдозером с последовательной срезкой и надвижкой его не менее чем за три прохода. Затем проводят уплотнение верхнего слоя до проектных значений коэффициента уплотнения.</w:t>
      </w:r>
    </w:p>
    <w:p w:rsidR="00EF377B" w:rsidRDefault="00EF377B">
      <w:pPr>
        <w:pStyle w:val="ConsPlusNormal"/>
        <w:jc w:val="both"/>
      </w:pPr>
      <w:r>
        <w:t xml:space="preserve">(в ред. </w:t>
      </w:r>
      <w:hyperlink r:id="rId810">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jc w:val="right"/>
        <w:outlineLvl w:val="0"/>
      </w:pPr>
      <w:r>
        <w:rPr>
          <w:b/>
        </w:rPr>
        <w:t>Приложение Г</w:t>
      </w:r>
    </w:p>
    <w:p w:rsidR="00EF377B" w:rsidRDefault="00EF377B">
      <w:pPr>
        <w:pStyle w:val="ConsPlusNormal"/>
        <w:jc w:val="right"/>
      </w:pPr>
      <w:r>
        <w:rPr>
          <w:b/>
        </w:rPr>
        <w:t>(рекомендуемое)</w:t>
      </w:r>
    </w:p>
    <w:p w:rsidR="00EF377B" w:rsidRDefault="00EF377B">
      <w:pPr>
        <w:pStyle w:val="ConsPlusNormal"/>
        <w:ind w:firstLine="540"/>
        <w:jc w:val="both"/>
      </w:pPr>
    </w:p>
    <w:p w:rsidR="00EF377B" w:rsidRDefault="00EF377B">
      <w:pPr>
        <w:pStyle w:val="ConsPlusTitle"/>
        <w:jc w:val="center"/>
      </w:pPr>
      <w:r>
        <w:t>ДИФФЕРЕНЦИРОВАННАЯ ОЦЕНКА РОВНОСТИ ДОРОЖНЫХ ОСНОВАНИЙ</w:t>
      </w:r>
    </w:p>
    <w:p w:rsidR="00EF377B" w:rsidRDefault="00EF377B">
      <w:pPr>
        <w:pStyle w:val="ConsPlusTitle"/>
        <w:jc w:val="center"/>
      </w:pPr>
      <w:r>
        <w:t>И ПОКРЫТИЙ ПО ШКАЛЕ IRI В ПЕРИОД СТРОИТЕЛЬСТВА,</w:t>
      </w:r>
    </w:p>
    <w:p w:rsidR="00EF377B" w:rsidRDefault="00EF377B">
      <w:pPr>
        <w:pStyle w:val="ConsPlusTitle"/>
        <w:jc w:val="center"/>
      </w:pPr>
      <w:r>
        <w:t>РЕКОНСТРУКЦИИ ИЛИ КАПИТАЛЬНОГО РЕМОНТА</w:t>
      </w:r>
    </w:p>
    <w:p w:rsidR="00EF377B" w:rsidRDefault="00EF377B">
      <w:pPr>
        <w:pStyle w:val="ConsPlusNormal"/>
        <w:jc w:val="center"/>
      </w:pPr>
    </w:p>
    <w:p w:rsidR="00EF377B" w:rsidRDefault="00EF377B">
      <w:pPr>
        <w:pStyle w:val="ConsPlusNormal"/>
        <w:ind w:firstLine="540"/>
        <w:jc w:val="both"/>
      </w:pPr>
      <w:r>
        <w:t xml:space="preserve">Приложение Г исключено с 20.11.2021. - </w:t>
      </w:r>
      <w:hyperlink r:id="rId811">
        <w:r>
          <w:rPr>
            <w:color w:val="0000FF"/>
          </w:rPr>
          <w:t>Изменение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Title"/>
        <w:jc w:val="center"/>
        <w:outlineLvl w:val="0"/>
      </w:pPr>
      <w:r>
        <w:t>БИБЛИОГРАФИЯ</w:t>
      </w:r>
    </w:p>
    <w:p w:rsidR="00EF377B" w:rsidRDefault="00EF377B">
      <w:pPr>
        <w:pStyle w:val="ConsPlusNormal"/>
        <w:ind w:firstLine="540"/>
        <w:jc w:val="both"/>
      </w:pPr>
    </w:p>
    <w:p w:rsidR="00EF377B" w:rsidRDefault="00EF377B">
      <w:pPr>
        <w:pStyle w:val="ConsPlusNormal"/>
        <w:ind w:firstLine="540"/>
        <w:jc w:val="both"/>
      </w:pPr>
      <w:bookmarkStart w:id="36" w:name="P1697"/>
      <w:bookmarkEnd w:id="36"/>
      <w:r>
        <w:t xml:space="preserve">[1] Федеральный </w:t>
      </w:r>
      <w:hyperlink r:id="rId812">
        <w:r>
          <w:rPr>
            <w:color w:val="0000FF"/>
          </w:rPr>
          <w:t>закон</w:t>
        </w:r>
      </w:hyperlink>
      <w:r>
        <w:t xml:space="preserve"> от 27 декабря 2002 г. N 184-ФЗ "О техническом регулировании"</w:t>
      </w:r>
    </w:p>
    <w:p w:rsidR="00EF377B" w:rsidRDefault="00EF3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3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77B" w:rsidRDefault="00EF3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77B" w:rsidRDefault="00EF3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77B" w:rsidRDefault="00EF377B">
            <w:pPr>
              <w:pStyle w:val="ConsPlusNormal"/>
              <w:jc w:val="both"/>
            </w:pPr>
            <w:r>
              <w:rPr>
                <w:color w:val="392C69"/>
              </w:rPr>
              <w:t>КонсультантПлюс: примечание.</w:t>
            </w:r>
          </w:p>
          <w:p w:rsidR="00EF377B" w:rsidRDefault="00EF377B">
            <w:pPr>
              <w:pStyle w:val="ConsPlusNormal"/>
              <w:jc w:val="both"/>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22.07.2013, а не 22.06.2013.</w:t>
            </w:r>
          </w:p>
        </w:tc>
        <w:tc>
          <w:tcPr>
            <w:tcW w:w="113" w:type="dxa"/>
            <w:tcBorders>
              <w:top w:val="nil"/>
              <w:left w:val="nil"/>
              <w:bottom w:val="nil"/>
              <w:right w:val="nil"/>
            </w:tcBorders>
            <w:shd w:val="clear" w:color="auto" w:fill="F4F3F8"/>
            <w:tcMar>
              <w:top w:w="0" w:type="dxa"/>
              <w:left w:w="0" w:type="dxa"/>
              <w:bottom w:w="0" w:type="dxa"/>
              <w:right w:w="0" w:type="dxa"/>
            </w:tcMar>
          </w:tcPr>
          <w:p w:rsidR="00EF377B" w:rsidRDefault="00EF377B">
            <w:pPr>
              <w:pStyle w:val="ConsPlusNormal"/>
            </w:pPr>
          </w:p>
        </w:tc>
      </w:tr>
    </w:tbl>
    <w:p w:rsidR="00EF377B" w:rsidRDefault="00EF377B">
      <w:pPr>
        <w:pStyle w:val="ConsPlusNormal"/>
        <w:spacing w:before="280"/>
        <w:ind w:firstLine="540"/>
        <w:jc w:val="both"/>
      </w:pPr>
      <w:bookmarkStart w:id="37" w:name="P1700"/>
      <w:bookmarkEnd w:id="37"/>
      <w:r>
        <w:t xml:space="preserve">[2] Федеральный </w:t>
      </w:r>
      <w:hyperlink r:id="rId813">
        <w:r>
          <w:rPr>
            <w:color w:val="0000FF"/>
          </w:rPr>
          <w:t>закон</w:t>
        </w:r>
      </w:hyperlink>
      <w:r>
        <w:t xml:space="preserve"> от 22 июня 2008 г. N 123-ФЗ "Технический регламент о требованиях пожарной безопасности"</w:t>
      </w:r>
    </w:p>
    <w:p w:rsidR="00EF377B" w:rsidRDefault="00EF377B">
      <w:pPr>
        <w:pStyle w:val="ConsPlusNormal"/>
        <w:spacing w:before="220"/>
        <w:ind w:firstLine="540"/>
        <w:jc w:val="both"/>
      </w:pPr>
      <w:bookmarkStart w:id="38" w:name="P1701"/>
      <w:bookmarkEnd w:id="38"/>
      <w:r>
        <w:t xml:space="preserve">[3] Федеральный </w:t>
      </w:r>
      <w:hyperlink r:id="rId814">
        <w:r>
          <w:rPr>
            <w:color w:val="0000FF"/>
          </w:rPr>
          <w:t>закон</w:t>
        </w:r>
      </w:hyperlink>
      <w:r>
        <w:t xml:space="preserve"> от 30 декабря 2009 г. N 384-ФЗ "Технический регламент о безопасности зданий и сооружений"</w:t>
      </w:r>
    </w:p>
    <w:p w:rsidR="00EF377B" w:rsidRDefault="00EF377B">
      <w:pPr>
        <w:pStyle w:val="ConsPlusNormal"/>
        <w:spacing w:before="220"/>
        <w:ind w:firstLine="540"/>
        <w:jc w:val="both"/>
      </w:pPr>
      <w:bookmarkStart w:id="39" w:name="P1702"/>
      <w:bookmarkEnd w:id="39"/>
      <w:r>
        <w:t xml:space="preserve">[4] Федеральный </w:t>
      </w:r>
      <w:hyperlink r:id="rId815">
        <w:r>
          <w:rPr>
            <w:color w:val="0000FF"/>
          </w:rPr>
          <w:t>закон</w:t>
        </w:r>
      </w:hyperlink>
      <w:r>
        <w:t xml:space="preserve"> от 29 июня 2015 г. N 162-ФЗ "О стандартизации в Российской Федерации"</w:t>
      </w:r>
    </w:p>
    <w:p w:rsidR="00EF377B" w:rsidRDefault="00EF377B">
      <w:pPr>
        <w:pStyle w:val="ConsPlusNormal"/>
        <w:jc w:val="both"/>
      </w:pPr>
      <w:r>
        <w:t xml:space="preserve">(позиция введена </w:t>
      </w:r>
      <w:hyperlink r:id="rId816">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40" w:name="P1704"/>
      <w:bookmarkEnd w:id="40"/>
      <w:r>
        <w:t xml:space="preserve">[5] Федеральный </w:t>
      </w:r>
      <w:hyperlink r:id="rId817">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377B" w:rsidRDefault="00EF377B">
      <w:pPr>
        <w:pStyle w:val="ConsPlusNormal"/>
        <w:jc w:val="both"/>
      </w:pPr>
      <w:r>
        <w:t xml:space="preserve">(позиция введена </w:t>
      </w:r>
      <w:hyperlink r:id="rId818">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41" w:name="P1706"/>
      <w:bookmarkEnd w:id="41"/>
      <w:r>
        <w:t xml:space="preserve">[6] Технический регламент Таможенного союза </w:t>
      </w:r>
      <w:hyperlink r:id="rId819">
        <w:r>
          <w:rPr>
            <w:color w:val="0000FF"/>
          </w:rPr>
          <w:t>ТР ТС 014/2011</w:t>
        </w:r>
      </w:hyperlink>
      <w:r>
        <w:t xml:space="preserve"> "Безопасность автомобильных дорог"</w:t>
      </w:r>
    </w:p>
    <w:p w:rsidR="00EF377B" w:rsidRDefault="00EF377B">
      <w:pPr>
        <w:pStyle w:val="ConsPlusNormal"/>
        <w:jc w:val="both"/>
      </w:pPr>
      <w:r>
        <w:t xml:space="preserve">(позиция введена </w:t>
      </w:r>
      <w:hyperlink r:id="rId820">
        <w:r>
          <w:rPr>
            <w:color w:val="0000FF"/>
          </w:rPr>
          <w:t>Изменением N 3</w:t>
        </w:r>
      </w:hyperlink>
      <w:r>
        <w:t>, утв. Приказом Минстроя России от 28.12.2023 N 1022/пр)</w:t>
      </w:r>
    </w:p>
    <w:p w:rsidR="00EF377B" w:rsidRDefault="00EF377B">
      <w:pPr>
        <w:pStyle w:val="ConsPlusNormal"/>
        <w:spacing w:before="220"/>
        <w:ind w:firstLine="540"/>
        <w:jc w:val="both"/>
      </w:pPr>
      <w:bookmarkStart w:id="42" w:name="P1708"/>
      <w:bookmarkEnd w:id="42"/>
      <w:r>
        <w:t xml:space="preserve">[7] </w:t>
      </w:r>
      <w:hyperlink r:id="rId82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F377B" w:rsidRDefault="00EF377B">
      <w:pPr>
        <w:pStyle w:val="ConsPlusNormal"/>
        <w:jc w:val="both"/>
      </w:pPr>
      <w:r>
        <w:t xml:space="preserve">(позиция введена </w:t>
      </w:r>
      <w:hyperlink r:id="rId822">
        <w:r>
          <w:rPr>
            <w:color w:val="0000FF"/>
          </w:rPr>
          <w:t>Изменением N 3</w:t>
        </w:r>
      </w:hyperlink>
      <w:r>
        <w:t>, утв. Приказом Минстроя России от 28.12.2023 N 1022/пр)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EF377B">
        <w:tc>
          <w:tcPr>
            <w:tcW w:w="4505" w:type="dxa"/>
            <w:tcBorders>
              <w:top w:val="single" w:sz="4" w:space="0" w:color="auto"/>
              <w:left w:val="nil"/>
              <w:bottom w:val="nil"/>
            </w:tcBorders>
          </w:tcPr>
          <w:p w:rsidR="00EF377B" w:rsidRDefault="00EF377B">
            <w:pPr>
              <w:pStyle w:val="ConsPlusNormal"/>
              <w:jc w:val="both"/>
            </w:pPr>
            <w:r>
              <w:t>УДК 625.7/8</w:t>
            </w:r>
          </w:p>
        </w:tc>
        <w:tc>
          <w:tcPr>
            <w:tcW w:w="4506" w:type="dxa"/>
            <w:tcBorders>
              <w:top w:val="single" w:sz="4" w:space="0" w:color="auto"/>
              <w:bottom w:val="nil"/>
              <w:right w:val="nil"/>
            </w:tcBorders>
          </w:tcPr>
          <w:p w:rsidR="00EF377B" w:rsidRDefault="00EF377B">
            <w:pPr>
              <w:pStyle w:val="ConsPlusNormal"/>
              <w:jc w:val="right"/>
            </w:pPr>
            <w:r>
              <w:t xml:space="preserve">ОКС </w:t>
            </w:r>
            <w:hyperlink r:id="rId823">
              <w:r>
                <w:rPr>
                  <w:color w:val="0000FF"/>
                </w:rPr>
                <w:t>93.080</w:t>
              </w:r>
            </w:hyperlink>
          </w:p>
        </w:tc>
      </w:tr>
      <w:tr w:rsidR="00EF377B">
        <w:tc>
          <w:tcPr>
            <w:tcW w:w="9011" w:type="dxa"/>
            <w:gridSpan w:val="2"/>
            <w:tcBorders>
              <w:top w:val="nil"/>
              <w:left w:val="nil"/>
              <w:bottom w:val="nil"/>
              <w:right w:val="nil"/>
            </w:tcBorders>
          </w:tcPr>
          <w:p w:rsidR="00EF377B" w:rsidRDefault="00EF377B">
            <w:pPr>
              <w:pStyle w:val="ConsPlusNormal"/>
              <w:jc w:val="both"/>
            </w:pPr>
            <w:r>
              <w:t>Ключевые слова: автомобильная дорога, строительство дорог, контроль качества, дорожно-строительные материалы, строительный контроль, земляное полотно, дорожная одежда</w:t>
            </w:r>
          </w:p>
        </w:tc>
      </w:tr>
      <w:tr w:rsidR="00EF377B">
        <w:tc>
          <w:tcPr>
            <w:tcW w:w="9011" w:type="dxa"/>
            <w:gridSpan w:val="2"/>
            <w:tcBorders>
              <w:top w:val="nil"/>
              <w:left w:val="nil"/>
              <w:bottom w:val="single" w:sz="4" w:space="0" w:color="auto"/>
              <w:right w:val="nil"/>
            </w:tcBorders>
          </w:tcPr>
          <w:p w:rsidR="00EF377B" w:rsidRDefault="00EF377B">
            <w:pPr>
              <w:pStyle w:val="ConsPlusNormal"/>
              <w:jc w:val="both"/>
            </w:pPr>
            <w:r>
              <w:t xml:space="preserve">(в ред. </w:t>
            </w:r>
            <w:hyperlink r:id="rId824">
              <w:r>
                <w:rPr>
                  <w:color w:val="0000FF"/>
                </w:rPr>
                <w:t>Изменения N 3</w:t>
              </w:r>
            </w:hyperlink>
            <w:r>
              <w:t>, утв. Приказом Минстроя России от 28.12.2023 N 1022/пр)</w:t>
            </w:r>
          </w:p>
        </w:tc>
      </w:tr>
    </w:tbl>
    <w:p w:rsidR="00EF377B" w:rsidRDefault="00EF377B">
      <w:pPr>
        <w:pStyle w:val="ConsPlusNormal"/>
        <w:jc w:val="both"/>
      </w:pPr>
    </w:p>
    <w:p w:rsidR="00EF377B" w:rsidRDefault="00EF377B">
      <w:pPr>
        <w:pStyle w:val="ConsPlusNormal"/>
        <w:jc w:val="both"/>
      </w:pPr>
      <w:r>
        <w:t xml:space="preserve">(в ред. </w:t>
      </w:r>
      <w:hyperlink r:id="rId825">
        <w:r>
          <w:rPr>
            <w:color w:val="0000FF"/>
          </w:rPr>
          <w:t>Изменения N 2</w:t>
        </w:r>
      </w:hyperlink>
      <w:r>
        <w:t>, утв. Приказом Минстроя России от 19.10.2021 N 762/пр)</w:t>
      </w:r>
    </w:p>
    <w:p w:rsidR="00EF377B" w:rsidRDefault="00EF377B">
      <w:pPr>
        <w:pStyle w:val="ConsPlusNormal"/>
        <w:ind w:firstLine="540"/>
        <w:jc w:val="both"/>
      </w:pPr>
    </w:p>
    <w:p w:rsidR="00EF377B" w:rsidRDefault="00EF377B">
      <w:pPr>
        <w:pStyle w:val="ConsPlusNormal"/>
        <w:ind w:firstLine="540"/>
        <w:jc w:val="both"/>
      </w:pPr>
    </w:p>
    <w:p w:rsidR="00EF377B" w:rsidRDefault="00EF377B">
      <w:pPr>
        <w:pStyle w:val="ConsPlusNormal"/>
        <w:pBdr>
          <w:bottom w:val="single" w:sz="6" w:space="0" w:color="auto"/>
        </w:pBdr>
        <w:spacing w:before="100" w:after="100"/>
        <w:jc w:val="both"/>
        <w:rPr>
          <w:sz w:val="2"/>
          <w:szCs w:val="2"/>
        </w:rPr>
      </w:pPr>
    </w:p>
    <w:p w:rsidR="001F2C54" w:rsidRDefault="001F2C54">
      <w:bookmarkStart w:id="43" w:name="_GoBack"/>
      <w:bookmarkEnd w:id="43"/>
    </w:p>
    <w:sectPr w:rsidR="001F2C54" w:rsidSect="00B52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7B"/>
    <w:rsid w:val="001F2C54"/>
    <w:rsid w:val="00EF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7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7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7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7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7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7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7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7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7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7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7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7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921" TargetMode="External"/><Relationship Id="rId671" Type="http://schemas.openxmlformats.org/officeDocument/2006/relationships/hyperlink" Target="https://login.consultant.ru/link/?req=doc&amp;base=STR&amp;n=14656" TargetMode="External"/><Relationship Id="rId769" Type="http://schemas.openxmlformats.org/officeDocument/2006/relationships/hyperlink" Target="https://login.consultant.ru/link/?req=doc&amp;base=STR&amp;n=20809&amp;dst=100149" TargetMode="External"/><Relationship Id="rId21" Type="http://schemas.openxmlformats.org/officeDocument/2006/relationships/hyperlink" Target="https://login.consultant.ru/link/?req=doc&amp;base=LAW&amp;n=372899" TargetMode="External"/><Relationship Id="rId324" Type="http://schemas.openxmlformats.org/officeDocument/2006/relationships/hyperlink" Target="https://login.consultant.ru/link/?req=doc&amp;base=STR&amp;n=27788&amp;dst=100145" TargetMode="External"/><Relationship Id="rId531" Type="http://schemas.openxmlformats.org/officeDocument/2006/relationships/hyperlink" Target="https://login.consultant.ru/link/?req=doc&amp;base=STR&amp;n=26650" TargetMode="External"/><Relationship Id="rId629" Type="http://schemas.openxmlformats.org/officeDocument/2006/relationships/hyperlink" Target="https://login.consultant.ru/link/?req=doc&amp;base=STR&amp;n=26650" TargetMode="External"/><Relationship Id="rId170" Type="http://schemas.openxmlformats.org/officeDocument/2006/relationships/hyperlink" Target="https://login.consultant.ru/link/?req=doc&amp;base=STR&amp;n=26118" TargetMode="External"/><Relationship Id="rId268" Type="http://schemas.openxmlformats.org/officeDocument/2006/relationships/hyperlink" Target="https://login.consultant.ru/link/?req=doc&amp;base=STR&amp;n=31827&amp;dst=100078" TargetMode="External"/><Relationship Id="rId475" Type="http://schemas.openxmlformats.org/officeDocument/2006/relationships/hyperlink" Target="https://login.consultant.ru/link/?req=doc&amp;base=STR&amp;n=27788&amp;dst=100229" TargetMode="External"/><Relationship Id="rId682" Type="http://schemas.openxmlformats.org/officeDocument/2006/relationships/hyperlink" Target="https://login.consultant.ru/link/?req=doc&amp;base=STR&amp;n=7918" TargetMode="External"/><Relationship Id="rId32" Type="http://schemas.openxmlformats.org/officeDocument/2006/relationships/hyperlink" Target="https://login.consultant.ru/link/?req=doc&amp;base=STR&amp;n=7029" TargetMode="External"/><Relationship Id="rId128" Type="http://schemas.openxmlformats.org/officeDocument/2006/relationships/hyperlink" Target="https://login.consultant.ru/link/?req=doc&amp;base=STR&amp;n=31827&amp;dst=100023" TargetMode="External"/><Relationship Id="rId335" Type="http://schemas.openxmlformats.org/officeDocument/2006/relationships/hyperlink" Target="https://login.consultant.ru/link/?req=doc&amp;base=STR&amp;n=31827&amp;dst=100096" TargetMode="External"/><Relationship Id="rId542" Type="http://schemas.openxmlformats.org/officeDocument/2006/relationships/hyperlink" Target="https://login.consultant.ru/link/?req=doc&amp;base=STR&amp;n=27788&amp;dst=100327" TargetMode="External"/><Relationship Id="rId181" Type="http://schemas.openxmlformats.org/officeDocument/2006/relationships/hyperlink" Target="https://login.consultant.ru/link/?req=doc&amp;base=STR&amp;n=31827&amp;dst=100016" TargetMode="External"/><Relationship Id="rId402" Type="http://schemas.openxmlformats.org/officeDocument/2006/relationships/hyperlink" Target="https://login.consultant.ru/link/?req=doc&amp;base=STR&amp;n=28600" TargetMode="External"/><Relationship Id="rId279" Type="http://schemas.openxmlformats.org/officeDocument/2006/relationships/hyperlink" Target="https://login.consultant.ru/link/?req=doc&amp;base=STR&amp;n=27788&amp;dst=100095" TargetMode="External"/><Relationship Id="rId486" Type="http://schemas.openxmlformats.org/officeDocument/2006/relationships/hyperlink" Target="https://login.consultant.ru/link/?req=doc&amp;base=STR&amp;n=30126" TargetMode="External"/><Relationship Id="rId693" Type="http://schemas.openxmlformats.org/officeDocument/2006/relationships/image" Target="media/image2.wmf"/><Relationship Id="rId707" Type="http://schemas.openxmlformats.org/officeDocument/2006/relationships/hyperlink" Target="https://login.consultant.ru/link/?req=doc&amp;base=STR&amp;n=27933" TargetMode="External"/><Relationship Id="rId43" Type="http://schemas.openxmlformats.org/officeDocument/2006/relationships/hyperlink" Target="https://login.consultant.ru/link/?req=doc&amp;base=STR&amp;n=27788&amp;dst=100015" TargetMode="External"/><Relationship Id="rId139" Type="http://schemas.openxmlformats.org/officeDocument/2006/relationships/hyperlink" Target="https://login.consultant.ru/link/?req=doc&amp;base=STR&amp;n=31827&amp;dst=100060" TargetMode="External"/><Relationship Id="rId346" Type="http://schemas.openxmlformats.org/officeDocument/2006/relationships/hyperlink" Target="https://login.consultant.ru/link/?req=doc&amp;base=STR&amp;n=28762" TargetMode="External"/><Relationship Id="rId553" Type="http://schemas.openxmlformats.org/officeDocument/2006/relationships/hyperlink" Target="https://login.consultant.ru/link/?req=doc&amp;base=STR&amp;n=25642" TargetMode="External"/><Relationship Id="rId760" Type="http://schemas.openxmlformats.org/officeDocument/2006/relationships/hyperlink" Target="https://login.consultant.ru/link/?req=doc&amp;base=LAW&amp;n=348566" TargetMode="External"/><Relationship Id="rId192" Type="http://schemas.openxmlformats.org/officeDocument/2006/relationships/hyperlink" Target="https://login.consultant.ru/link/?req=doc&amp;base=STR&amp;n=27533" TargetMode="External"/><Relationship Id="rId206" Type="http://schemas.openxmlformats.org/officeDocument/2006/relationships/hyperlink" Target="https://login.consultant.ru/link/?req=doc&amp;base=STR&amp;n=27788&amp;dst=100015" TargetMode="External"/><Relationship Id="rId413" Type="http://schemas.openxmlformats.org/officeDocument/2006/relationships/hyperlink" Target="https://login.consultant.ru/link/?req=doc&amp;base=STR&amp;n=31112" TargetMode="External"/><Relationship Id="rId497" Type="http://schemas.openxmlformats.org/officeDocument/2006/relationships/hyperlink" Target="https://login.consultant.ru/link/?req=doc&amp;base=STR&amp;n=26895" TargetMode="External"/><Relationship Id="rId620" Type="http://schemas.openxmlformats.org/officeDocument/2006/relationships/hyperlink" Target="https://login.consultant.ru/link/?req=doc&amp;base=STR&amp;n=30204" TargetMode="External"/><Relationship Id="rId718" Type="http://schemas.openxmlformats.org/officeDocument/2006/relationships/hyperlink" Target="https://login.consultant.ru/link/?req=doc&amp;base=STR&amp;n=27788&amp;dst=100398" TargetMode="External"/><Relationship Id="rId357" Type="http://schemas.openxmlformats.org/officeDocument/2006/relationships/hyperlink" Target="https://login.consultant.ru/link/?req=doc&amp;base=STR&amp;n=30027" TargetMode="External"/><Relationship Id="rId54" Type="http://schemas.openxmlformats.org/officeDocument/2006/relationships/hyperlink" Target="https://login.consultant.ru/link/?req=doc&amp;base=STR&amp;n=27788&amp;dst=100015" TargetMode="External"/><Relationship Id="rId217" Type="http://schemas.openxmlformats.org/officeDocument/2006/relationships/hyperlink" Target="https://login.consultant.ru/link/?req=doc&amp;base=STR&amp;n=31827&amp;dst=100023" TargetMode="External"/><Relationship Id="rId564" Type="http://schemas.openxmlformats.org/officeDocument/2006/relationships/hyperlink" Target="https://login.consultant.ru/link/?req=doc&amp;base=STR&amp;n=27788&amp;dst=100339" TargetMode="External"/><Relationship Id="rId771" Type="http://schemas.openxmlformats.org/officeDocument/2006/relationships/hyperlink" Target="https://login.consultant.ru/link/?req=doc&amp;base=STR&amp;n=26644" TargetMode="External"/><Relationship Id="rId424" Type="http://schemas.openxmlformats.org/officeDocument/2006/relationships/hyperlink" Target="https://login.consultant.ru/link/?req=doc&amp;base=STR&amp;n=28761" TargetMode="External"/><Relationship Id="rId631" Type="http://schemas.openxmlformats.org/officeDocument/2006/relationships/hyperlink" Target="https://login.consultant.ru/link/?req=doc&amp;base=STR&amp;n=27788&amp;dst=100385" TargetMode="External"/><Relationship Id="rId729" Type="http://schemas.openxmlformats.org/officeDocument/2006/relationships/hyperlink" Target="https://login.consultant.ru/link/?req=doc&amp;base=STR&amp;n=24312" TargetMode="External"/><Relationship Id="rId270" Type="http://schemas.openxmlformats.org/officeDocument/2006/relationships/hyperlink" Target="https://login.consultant.ru/link/?req=doc&amp;base=STR&amp;n=27788&amp;dst=100093" TargetMode="External"/><Relationship Id="rId65" Type="http://schemas.openxmlformats.org/officeDocument/2006/relationships/hyperlink" Target="https://login.consultant.ru/link/?req=doc&amp;base=STR&amp;n=24201" TargetMode="External"/><Relationship Id="rId130" Type="http://schemas.openxmlformats.org/officeDocument/2006/relationships/hyperlink" Target="https://login.consultant.ru/link/?req=doc&amp;base=STR&amp;n=31827&amp;dst=100060" TargetMode="External"/><Relationship Id="rId368" Type="http://schemas.openxmlformats.org/officeDocument/2006/relationships/hyperlink" Target="https://login.consultant.ru/link/?req=doc&amp;base=STR&amp;n=27119" TargetMode="External"/><Relationship Id="rId575" Type="http://schemas.openxmlformats.org/officeDocument/2006/relationships/hyperlink" Target="https://login.consultant.ru/link/?req=doc&amp;base=STR&amp;n=25645" TargetMode="External"/><Relationship Id="rId782" Type="http://schemas.openxmlformats.org/officeDocument/2006/relationships/hyperlink" Target="https://login.consultant.ru/link/?req=doc&amp;base=STR&amp;n=20809&amp;dst=100152" TargetMode="External"/><Relationship Id="rId228" Type="http://schemas.openxmlformats.org/officeDocument/2006/relationships/hyperlink" Target="https://login.consultant.ru/link/?req=doc&amp;base=STR&amp;n=27119" TargetMode="External"/><Relationship Id="rId435" Type="http://schemas.openxmlformats.org/officeDocument/2006/relationships/hyperlink" Target="https://login.consultant.ru/link/?req=doc&amp;base=STR&amp;n=19425" TargetMode="External"/><Relationship Id="rId642" Type="http://schemas.openxmlformats.org/officeDocument/2006/relationships/hyperlink" Target="https://login.consultant.ru/link/?req=doc&amp;base=STR&amp;n=26440" TargetMode="External"/><Relationship Id="rId281" Type="http://schemas.openxmlformats.org/officeDocument/2006/relationships/hyperlink" Target="https://login.consultant.ru/link/?req=doc&amp;base=STR&amp;n=20809&amp;dst=100038" TargetMode="External"/><Relationship Id="rId502" Type="http://schemas.openxmlformats.org/officeDocument/2006/relationships/hyperlink" Target="https://login.consultant.ru/link/?req=doc&amp;base=STR&amp;n=27788&amp;dst=100268" TargetMode="External"/><Relationship Id="rId76" Type="http://schemas.openxmlformats.org/officeDocument/2006/relationships/hyperlink" Target="https://login.consultant.ru/link/?req=doc&amp;base=STR&amp;n=31827&amp;dst=100023" TargetMode="External"/><Relationship Id="rId141" Type="http://schemas.openxmlformats.org/officeDocument/2006/relationships/hyperlink" Target="https://login.consultant.ru/link/?req=doc&amp;base=STR&amp;n=27788&amp;dst=100062" TargetMode="External"/><Relationship Id="rId379" Type="http://schemas.openxmlformats.org/officeDocument/2006/relationships/hyperlink" Target="https://login.consultant.ru/link/?req=doc&amp;base=STR&amp;n=20809&amp;dst=100073" TargetMode="External"/><Relationship Id="rId586" Type="http://schemas.openxmlformats.org/officeDocument/2006/relationships/hyperlink" Target="https://login.consultant.ru/link/?req=doc&amp;base=STR&amp;n=26650" TargetMode="External"/><Relationship Id="rId793" Type="http://schemas.openxmlformats.org/officeDocument/2006/relationships/hyperlink" Target="https://login.consultant.ru/link/?req=doc&amp;base=STR&amp;n=26992" TargetMode="External"/><Relationship Id="rId807" Type="http://schemas.openxmlformats.org/officeDocument/2006/relationships/hyperlink" Target="https://login.consultant.ru/link/?req=doc&amp;base=STR&amp;n=31827&amp;dst=100359" TargetMode="External"/><Relationship Id="rId7" Type="http://schemas.openxmlformats.org/officeDocument/2006/relationships/hyperlink" Target="https://login.consultant.ru/link/?req=doc&amp;base=STR&amp;n=4773" TargetMode="External"/><Relationship Id="rId239" Type="http://schemas.openxmlformats.org/officeDocument/2006/relationships/hyperlink" Target="https://login.consultant.ru/link/?req=doc&amp;base=STR&amp;n=30027" TargetMode="External"/><Relationship Id="rId446" Type="http://schemas.openxmlformats.org/officeDocument/2006/relationships/hyperlink" Target="https://login.consultant.ru/link/?req=doc&amp;base=STR&amp;n=27788&amp;dst=100209" TargetMode="External"/><Relationship Id="rId653" Type="http://schemas.openxmlformats.org/officeDocument/2006/relationships/hyperlink" Target="https://login.consultant.ru/link/?req=doc&amp;base=STR&amp;n=20809&amp;dst=100123" TargetMode="External"/><Relationship Id="rId292" Type="http://schemas.openxmlformats.org/officeDocument/2006/relationships/hyperlink" Target="https://login.consultant.ru/link/?req=doc&amp;base=STR&amp;n=28803&amp;dst=100074" TargetMode="External"/><Relationship Id="rId306" Type="http://schemas.openxmlformats.org/officeDocument/2006/relationships/hyperlink" Target="https://login.consultant.ru/link/?req=doc&amp;base=STR&amp;n=27788&amp;dst=100120" TargetMode="External"/><Relationship Id="rId87" Type="http://schemas.openxmlformats.org/officeDocument/2006/relationships/hyperlink" Target="https://login.consultant.ru/link/?req=doc&amp;base=STR&amp;n=26863" TargetMode="External"/><Relationship Id="rId513" Type="http://schemas.openxmlformats.org/officeDocument/2006/relationships/hyperlink" Target="https://login.consultant.ru/link/?req=doc&amp;base=STR&amp;n=27788&amp;dst=100278" TargetMode="External"/><Relationship Id="rId597" Type="http://schemas.openxmlformats.org/officeDocument/2006/relationships/hyperlink" Target="https://login.consultant.ru/link/?req=doc&amp;base=STR&amp;n=25642" TargetMode="External"/><Relationship Id="rId720" Type="http://schemas.openxmlformats.org/officeDocument/2006/relationships/hyperlink" Target="https://login.consultant.ru/link/?req=doc&amp;base=STR&amp;n=24103" TargetMode="External"/><Relationship Id="rId818" Type="http://schemas.openxmlformats.org/officeDocument/2006/relationships/hyperlink" Target="https://login.consultant.ru/link/?req=doc&amp;base=STR&amp;n=31827&amp;dst=100361" TargetMode="External"/><Relationship Id="rId152" Type="http://schemas.openxmlformats.org/officeDocument/2006/relationships/hyperlink" Target="https://login.consultant.ru/link/?req=doc&amp;base=STR&amp;n=7027" TargetMode="External"/><Relationship Id="rId457" Type="http://schemas.openxmlformats.org/officeDocument/2006/relationships/hyperlink" Target="https://login.consultant.ru/link/?req=doc&amp;base=STR&amp;n=20775" TargetMode="External"/><Relationship Id="rId664" Type="http://schemas.openxmlformats.org/officeDocument/2006/relationships/hyperlink" Target="https://login.consultant.ru/link/?req=doc&amp;base=STR&amp;n=14656" TargetMode="External"/><Relationship Id="rId14" Type="http://schemas.openxmlformats.org/officeDocument/2006/relationships/hyperlink" Target="https://login.consultant.ru/link/?req=doc&amp;base=LAW&amp;n=456140&amp;dst=101364" TargetMode="External"/><Relationship Id="rId317" Type="http://schemas.openxmlformats.org/officeDocument/2006/relationships/hyperlink" Target="https://login.consultant.ru/link/?req=doc&amp;base=STR&amp;n=27788&amp;dst=100136" TargetMode="External"/><Relationship Id="rId524" Type="http://schemas.openxmlformats.org/officeDocument/2006/relationships/hyperlink" Target="https://login.consultant.ru/link/?req=doc&amp;base=STR&amp;n=26863" TargetMode="External"/><Relationship Id="rId731" Type="http://schemas.openxmlformats.org/officeDocument/2006/relationships/hyperlink" Target="https://login.consultant.ru/link/?req=doc&amp;base=STR&amp;n=20809&amp;dst=100143" TargetMode="External"/><Relationship Id="rId98" Type="http://schemas.openxmlformats.org/officeDocument/2006/relationships/hyperlink" Target="https://login.consultant.ru/link/?req=doc&amp;base=STR&amp;n=31827&amp;dst=100023" TargetMode="External"/><Relationship Id="rId163" Type="http://schemas.openxmlformats.org/officeDocument/2006/relationships/hyperlink" Target="https://login.consultant.ru/link/?req=doc&amp;base=STR&amp;n=19543" TargetMode="External"/><Relationship Id="rId370" Type="http://schemas.openxmlformats.org/officeDocument/2006/relationships/hyperlink" Target="https://login.consultant.ru/link/?req=doc&amp;base=STR&amp;n=30027" TargetMode="External"/><Relationship Id="rId230" Type="http://schemas.openxmlformats.org/officeDocument/2006/relationships/hyperlink" Target="https://login.consultant.ru/link/?req=doc&amp;base=STR&amp;n=28792" TargetMode="External"/><Relationship Id="rId468" Type="http://schemas.openxmlformats.org/officeDocument/2006/relationships/hyperlink" Target="https://login.consultant.ru/link/?req=doc&amp;base=STR&amp;n=29922" TargetMode="External"/><Relationship Id="rId675" Type="http://schemas.openxmlformats.org/officeDocument/2006/relationships/hyperlink" Target="https://login.consultant.ru/link/?req=doc&amp;base=STR&amp;n=31827&amp;dst=100329" TargetMode="External"/><Relationship Id="rId25" Type="http://schemas.openxmlformats.org/officeDocument/2006/relationships/hyperlink" Target="https://login.consultant.ru/link/?req=doc&amp;base=STR&amp;n=20809&amp;dst=100010" TargetMode="External"/><Relationship Id="rId328" Type="http://schemas.openxmlformats.org/officeDocument/2006/relationships/hyperlink" Target="https://login.consultant.ru/link/?req=doc&amp;base=STR&amp;n=27788&amp;dst=100151" TargetMode="External"/><Relationship Id="rId535" Type="http://schemas.openxmlformats.org/officeDocument/2006/relationships/hyperlink" Target="https://login.consultant.ru/link/?req=doc&amp;base=STR&amp;n=27788&amp;dst=100324" TargetMode="External"/><Relationship Id="rId742" Type="http://schemas.openxmlformats.org/officeDocument/2006/relationships/hyperlink" Target="https://login.consultant.ru/link/?req=doc&amp;base=STR&amp;n=30038" TargetMode="External"/><Relationship Id="rId174" Type="http://schemas.openxmlformats.org/officeDocument/2006/relationships/hyperlink" Target="https://login.consultant.ru/link/?req=doc&amp;base=STR&amp;n=20775" TargetMode="External"/><Relationship Id="rId381" Type="http://schemas.openxmlformats.org/officeDocument/2006/relationships/hyperlink" Target="https://login.consultant.ru/link/?req=doc&amp;base=STR&amp;n=27788&amp;dst=100181" TargetMode="External"/><Relationship Id="rId602" Type="http://schemas.openxmlformats.org/officeDocument/2006/relationships/hyperlink" Target="https://login.consultant.ru/link/?req=doc&amp;base=STR&amp;n=29132" TargetMode="External"/><Relationship Id="rId241" Type="http://schemas.openxmlformats.org/officeDocument/2006/relationships/hyperlink" Target="https://login.consultant.ru/link/?req=doc&amp;base=STR&amp;n=31827&amp;dst=100021" TargetMode="External"/><Relationship Id="rId479" Type="http://schemas.openxmlformats.org/officeDocument/2006/relationships/hyperlink" Target="https://login.consultant.ru/link/?req=doc&amp;base=STR&amp;n=31827&amp;dst=100216" TargetMode="External"/><Relationship Id="rId686" Type="http://schemas.openxmlformats.org/officeDocument/2006/relationships/hyperlink" Target="https://login.consultant.ru/link/?req=doc&amp;base=STR&amp;n=31827&amp;dst=100333" TargetMode="External"/><Relationship Id="rId36" Type="http://schemas.openxmlformats.org/officeDocument/2006/relationships/hyperlink" Target="https://login.consultant.ru/link/?req=doc&amp;base=STR&amp;n=27788&amp;dst=100045" TargetMode="External"/><Relationship Id="rId339" Type="http://schemas.openxmlformats.org/officeDocument/2006/relationships/hyperlink" Target="https://login.consultant.ru/link/?req=doc&amp;base=STR&amp;n=23770" TargetMode="External"/><Relationship Id="rId546" Type="http://schemas.openxmlformats.org/officeDocument/2006/relationships/hyperlink" Target="https://login.consultant.ru/link/?req=doc&amp;base=STR&amp;n=297" TargetMode="External"/><Relationship Id="rId753" Type="http://schemas.openxmlformats.org/officeDocument/2006/relationships/hyperlink" Target="https://login.consultant.ru/link/?req=doc&amp;base=STR&amp;n=27788&amp;dst=100400" TargetMode="External"/><Relationship Id="rId101" Type="http://schemas.openxmlformats.org/officeDocument/2006/relationships/hyperlink" Target="https://login.consultant.ru/link/?req=doc&amp;base=STR&amp;n=29415" TargetMode="External"/><Relationship Id="rId185" Type="http://schemas.openxmlformats.org/officeDocument/2006/relationships/hyperlink" Target="https://login.consultant.ru/link/?req=doc&amp;base=STR&amp;n=27788&amp;dst=100052" TargetMode="External"/><Relationship Id="rId406" Type="http://schemas.openxmlformats.org/officeDocument/2006/relationships/hyperlink" Target="https://login.consultant.ru/link/?req=doc&amp;base=STR&amp;n=27788&amp;dst=100195" TargetMode="External"/><Relationship Id="rId392" Type="http://schemas.openxmlformats.org/officeDocument/2006/relationships/hyperlink" Target="https://login.consultant.ru/link/?req=doc&amp;base=STR&amp;n=27788&amp;dst=100182" TargetMode="External"/><Relationship Id="rId613" Type="http://schemas.openxmlformats.org/officeDocument/2006/relationships/hyperlink" Target="https://login.consultant.ru/link/?req=doc&amp;base=STR&amp;n=27788&amp;dst=100372" TargetMode="External"/><Relationship Id="rId697" Type="http://schemas.openxmlformats.org/officeDocument/2006/relationships/hyperlink" Target="https://login.consultant.ru/link/?req=doc&amp;base=STR&amp;n=18415" TargetMode="External"/><Relationship Id="rId820" Type="http://schemas.openxmlformats.org/officeDocument/2006/relationships/hyperlink" Target="https://login.consultant.ru/link/?req=doc&amp;base=STR&amp;n=31827&amp;dst=100361" TargetMode="External"/><Relationship Id="rId252" Type="http://schemas.openxmlformats.org/officeDocument/2006/relationships/hyperlink" Target="https://login.consultant.ru/link/?req=doc&amp;base=STR&amp;n=29120&amp;dst=100063" TargetMode="External"/><Relationship Id="rId47" Type="http://schemas.openxmlformats.org/officeDocument/2006/relationships/hyperlink" Target="https://login.consultant.ru/link/?req=doc&amp;base=STR&amp;n=31112" TargetMode="External"/><Relationship Id="rId112" Type="http://schemas.openxmlformats.org/officeDocument/2006/relationships/hyperlink" Target="https://login.consultant.ru/link/?req=doc&amp;base=STR&amp;n=31827&amp;dst=100023" TargetMode="External"/><Relationship Id="rId557" Type="http://schemas.openxmlformats.org/officeDocument/2006/relationships/hyperlink" Target="https://login.consultant.ru/link/?req=doc&amp;base=STR&amp;n=24027" TargetMode="External"/><Relationship Id="rId764" Type="http://schemas.openxmlformats.org/officeDocument/2006/relationships/hyperlink" Target="https://login.consultant.ru/link/?req=doc&amp;base=STR&amp;n=31827&amp;dst=100348" TargetMode="External"/><Relationship Id="rId196" Type="http://schemas.openxmlformats.org/officeDocument/2006/relationships/hyperlink" Target="https://login.consultant.ru/link/?req=doc&amp;base=STR&amp;n=27788&amp;dst=100015" TargetMode="External"/><Relationship Id="rId417" Type="http://schemas.openxmlformats.org/officeDocument/2006/relationships/hyperlink" Target="https://login.consultant.ru/link/?req=doc&amp;base=STR&amp;n=27788&amp;dst=100201" TargetMode="External"/><Relationship Id="rId624" Type="http://schemas.openxmlformats.org/officeDocument/2006/relationships/hyperlink" Target="https://login.consultant.ru/link/?req=doc&amp;base=STR&amp;n=31827&amp;dst=100297" TargetMode="External"/><Relationship Id="rId263" Type="http://schemas.openxmlformats.org/officeDocument/2006/relationships/hyperlink" Target="https://login.consultant.ru/link/?req=doc&amp;base=STR&amp;n=27788&amp;dst=100090" TargetMode="External"/><Relationship Id="rId470" Type="http://schemas.openxmlformats.org/officeDocument/2006/relationships/hyperlink" Target="https://login.consultant.ru/link/?req=doc&amp;base=STR&amp;n=30126" TargetMode="External"/><Relationship Id="rId58" Type="http://schemas.openxmlformats.org/officeDocument/2006/relationships/hyperlink" Target="https://login.consultant.ru/link/?req=doc&amp;base=STR&amp;n=27788&amp;dst=100015" TargetMode="External"/><Relationship Id="rId123" Type="http://schemas.openxmlformats.org/officeDocument/2006/relationships/hyperlink" Target="https://login.consultant.ru/link/?req=doc&amp;base=STR&amp;n=30010" TargetMode="External"/><Relationship Id="rId330" Type="http://schemas.openxmlformats.org/officeDocument/2006/relationships/hyperlink" Target="https://login.consultant.ru/link/?req=doc&amp;base=STR&amp;n=28792" TargetMode="External"/><Relationship Id="rId568" Type="http://schemas.openxmlformats.org/officeDocument/2006/relationships/hyperlink" Target="https://login.consultant.ru/link/?req=doc&amp;base=STR&amp;n=7029" TargetMode="External"/><Relationship Id="rId775" Type="http://schemas.openxmlformats.org/officeDocument/2006/relationships/hyperlink" Target="https://login.consultant.ru/link/?req=doc&amp;base=STR&amp;n=18567" TargetMode="External"/><Relationship Id="rId428" Type="http://schemas.openxmlformats.org/officeDocument/2006/relationships/hyperlink" Target="https://login.consultant.ru/link/?req=doc&amp;base=STR&amp;n=27788&amp;dst=100203" TargetMode="External"/><Relationship Id="rId635" Type="http://schemas.openxmlformats.org/officeDocument/2006/relationships/hyperlink" Target="https://login.consultant.ru/link/?req=doc&amp;base=STR&amp;n=26991" TargetMode="External"/><Relationship Id="rId274" Type="http://schemas.openxmlformats.org/officeDocument/2006/relationships/hyperlink" Target="https://login.consultant.ru/link/?req=doc&amp;base=STR&amp;n=19784&amp;dst=100092" TargetMode="External"/><Relationship Id="rId481" Type="http://schemas.openxmlformats.org/officeDocument/2006/relationships/hyperlink" Target="https://login.consultant.ru/link/?req=doc&amp;base=STR&amp;n=27788&amp;dst=100236" TargetMode="External"/><Relationship Id="rId702" Type="http://schemas.openxmlformats.org/officeDocument/2006/relationships/hyperlink" Target="https://login.consultant.ru/link/?req=doc&amp;base=STR&amp;n=30068" TargetMode="External"/><Relationship Id="rId69" Type="http://schemas.openxmlformats.org/officeDocument/2006/relationships/hyperlink" Target="https://login.consultant.ru/link/?req=doc&amp;base=STR&amp;n=29120" TargetMode="External"/><Relationship Id="rId134" Type="http://schemas.openxmlformats.org/officeDocument/2006/relationships/hyperlink" Target="https://login.consultant.ru/link/?req=doc&amp;base=STR&amp;n=14656" TargetMode="External"/><Relationship Id="rId579" Type="http://schemas.openxmlformats.org/officeDocument/2006/relationships/hyperlink" Target="https://login.consultant.ru/link/?req=doc&amp;base=STR&amp;n=31827&amp;dst=100270" TargetMode="External"/><Relationship Id="rId786" Type="http://schemas.openxmlformats.org/officeDocument/2006/relationships/hyperlink" Target="https://login.consultant.ru/link/?req=doc&amp;base=STR&amp;n=31827&amp;dst=100352" TargetMode="External"/><Relationship Id="rId341" Type="http://schemas.openxmlformats.org/officeDocument/2006/relationships/hyperlink" Target="https://login.consultant.ru/link/?req=doc&amp;base=STR&amp;n=28792" TargetMode="External"/><Relationship Id="rId439" Type="http://schemas.openxmlformats.org/officeDocument/2006/relationships/hyperlink" Target="https://login.consultant.ru/link/?req=doc&amp;base=STR&amp;n=27788&amp;dst=100206" TargetMode="External"/><Relationship Id="rId646" Type="http://schemas.openxmlformats.org/officeDocument/2006/relationships/hyperlink" Target="https://login.consultant.ru/link/?req=doc&amp;base=STR&amp;n=31827&amp;dst=100311" TargetMode="External"/><Relationship Id="rId201" Type="http://schemas.openxmlformats.org/officeDocument/2006/relationships/hyperlink" Target="https://login.consultant.ru/link/?req=doc&amp;base=STR&amp;n=18416" TargetMode="External"/><Relationship Id="rId285" Type="http://schemas.openxmlformats.org/officeDocument/2006/relationships/hyperlink" Target="https://login.consultant.ru/link/?req=doc&amp;base=STR&amp;n=27788&amp;dst=100106" TargetMode="External"/><Relationship Id="rId506" Type="http://schemas.openxmlformats.org/officeDocument/2006/relationships/hyperlink" Target="https://login.consultant.ru/link/?req=doc&amp;base=STR&amp;n=29920" TargetMode="External"/><Relationship Id="rId492" Type="http://schemas.openxmlformats.org/officeDocument/2006/relationships/hyperlink" Target="https://login.consultant.ru/link/?req=doc&amp;base=STR&amp;n=31827&amp;dst=100226" TargetMode="External"/><Relationship Id="rId713" Type="http://schemas.openxmlformats.org/officeDocument/2006/relationships/hyperlink" Target="https://login.consultant.ru/link/?req=doc&amp;base=STR&amp;n=18585" TargetMode="External"/><Relationship Id="rId797" Type="http://schemas.openxmlformats.org/officeDocument/2006/relationships/hyperlink" Target="https://login.consultant.ru/link/?req=doc&amp;base=STR&amp;n=27788&amp;dst=100424" TargetMode="External"/><Relationship Id="rId145" Type="http://schemas.openxmlformats.org/officeDocument/2006/relationships/hyperlink" Target="https://login.consultant.ru/link/?req=doc&amp;base=STR&amp;n=20809&amp;dst=100020" TargetMode="External"/><Relationship Id="rId352" Type="http://schemas.openxmlformats.org/officeDocument/2006/relationships/hyperlink" Target="https://login.consultant.ru/link/?req=doc&amp;base=STR&amp;n=27788&amp;dst=100174" TargetMode="External"/><Relationship Id="rId212" Type="http://schemas.openxmlformats.org/officeDocument/2006/relationships/hyperlink" Target="https://login.consultant.ru/link/?req=doc&amp;base=STR&amp;n=19574" TargetMode="External"/><Relationship Id="rId657" Type="http://schemas.openxmlformats.org/officeDocument/2006/relationships/hyperlink" Target="https://login.consultant.ru/link/?req=doc&amp;base=STR&amp;n=31283" TargetMode="External"/><Relationship Id="rId296" Type="http://schemas.openxmlformats.org/officeDocument/2006/relationships/hyperlink" Target="https://login.consultant.ru/link/?req=doc&amp;base=STR&amp;n=20809&amp;dst=100049" TargetMode="External"/><Relationship Id="rId517" Type="http://schemas.openxmlformats.org/officeDocument/2006/relationships/hyperlink" Target="https://login.consultant.ru/link/?req=doc&amp;base=STR&amp;n=27788&amp;dst=100279" TargetMode="External"/><Relationship Id="rId724" Type="http://schemas.openxmlformats.org/officeDocument/2006/relationships/hyperlink" Target="https://login.consultant.ru/link/?req=doc&amp;base=STR&amp;n=28803" TargetMode="External"/><Relationship Id="rId60" Type="http://schemas.openxmlformats.org/officeDocument/2006/relationships/hyperlink" Target="https://login.consultant.ru/link/?req=doc&amp;base=STR&amp;n=27788&amp;dst=100015" TargetMode="External"/><Relationship Id="rId156" Type="http://schemas.openxmlformats.org/officeDocument/2006/relationships/hyperlink" Target="https://login.consultant.ru/link/?req=doc&amp;base=STR&amp;n=297" TargetMode="External"/><Relationship Id="rId363" Type="http://schemas.openxmlformats.org/officeDocument/2006/relationships/hyperlink" Target="https://login.consultant.ru/link/?req=doc&amp;base=STR&amp;n=18770" TargetMode="External"/><Relationship Id="rId570" Type="http://schemas.openxmlformats.org/officeDocument/2006/relationships/hyperlink" Target="https://login.consultant.ru/link/?req=doc&amp;base=STR&amp;n=25642" TargetMode="External"/><Relationship Id="rId223" Type="http://schemas.openxmlformats.org/officeDocument/2006/relationships/hyperlink" Target="https://login.consultant.ru/link/?req=doc&amp;base=STR&amp;n=27788&amp;dst=100054" TargetMode="External"/><Relationship Id="rId430" Type="http://schemas.openxmlformats.org/officeDocument/2006/relationships/hyperlink" Target="https://login.consultant.ru/link/?req=doc&amp;base=STR&amp;n=30010" TargetMode="External"/><Relationship Id="rId668" Type="http://schemas.openxmlformats.org/officeDocument/2006/relationships/hyperlink" Target="https://login.consultant.ru/link/?req=doc&amp;base=STR&amp;n=20809&amp;dst=100128" TargetMode="External"/><Relationship Id="rId18" Type="http://schemas.openxmlformats.org/officeDocument/2006/relationships/hyperlink" Target="https://login.consultant.ru/link/?req=doc&amp;base=LAW&amp;n=471095" TargetMode="External"/><Relationship Id="rId528" Type="http://schemas.openxmlformats.org/officeDocument/2006/relationships/hyperlink" Target="https://login.consultant.ru/link/?req=doc&amp;base=STR&amp;n=19057" TargetMode="External"/><Relationship Id="rId735" Type="http://schemas.openxmlformats.org/officeDocument/2006/relationships/hyperlink" Target="https://login.consultant.ru/link/?req=doc&amp;base=STR&amp;n=14656" TargetMode="External"/><Relationship Id="rId167" Type="http://schemas.openxmlformats.org/officeDocument/2006/relationships/hyperlink" Target="https://login.consultant.ru/link/?req=doc&amp;base=ATN&amp;n=63844" TargetMode="External"/><Relationship Id="rId374" Type="http://schemas.openxmlformats.org/officeDocument/2006/relationships/image" Target="media/image1.wmf"/><Relationship Id="rId581" Type="http://schemas.openxmlformats.org/officeDocument/2006/relationships/hyperlink" Target="https://login.consultant.ru/link/?req=doc&amp;base=STR&amp;n=20809&amp;dst=100112" TargetMode="External"/><Relationship Id="rId71" Type="http://schemas.openxmlformats.org/officeDocument/2006/relationships/hyperlink" Target="https://login.consultant.ru/link/?req=doc&amp;base=STR&amp;n=26991" TargetMode="External"/><Relationship Id="rId234" Type="http://schemas.openxmlformats.org/officeDocument/2006/relationships/hyperlink" Target="https://login.consultant.ru/link/?req=doc&amp;base=STR&amp;n=27788&amp;dst=100060" TargetMode="External"/><Relationship Id="rId679" Type="http://schemas.openxmlformats.org/officeDocument/2006/relationships/hyperlink" Target="https://login.consultant.ru/link/?req=doc&amp;base=STR&amp;n=20809&amp;dst=100131" TargetMode="External"/><Relationship Id="rId802" Type="http://schemas.openxmlformats.org/officeDocument/2006/relationships/hyperlink" Target="https://login.consultant.ru/link/?req=doc&amp;base=STR&amp;n=31827&amp;dst=100357"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6523" TargetMode="External"/><Relationship Id="rId441" Type="http://schemas.openxmlformats.org/officeDocument/2006/relationships/hyperlink" Target="https://login.consultant.ru/link/?req=doc&amp;base=STR&amp;n=26118" TargetMode="External"/><Relationship Id="rId539" Type="http://schemas.openxmlformats.org/officeDocument/2006/relationships/hyperlink" Target="https://login.consultant.ru/link/?req=doc&amp;base=STR&amp;n=26650" TargetMode="External"/><Relationship Id="rId746" Type="http://schemas.openxmlformats.org/officeDocument/2006/relationships/hyperlink" Target="https://login.consultant.ru/link/?req=doc&amp;base=STR&amp;n=20809&amp;dst=100146" TargetMode="External"/><Relationship Id="rId178" Type="http://schemas.openxmlformats.org/officeDocument/2006/relationships/hyperlink" Target="https://login.consultant.ru/link/?req=doc&amp;base=STR&amp;n=20809&amp;dst=100018" TargetMode="External"/><Relationship Id="rId301" Type="http://schemas.openxmlformats.org/officeDocument/2006/relationships/hyperlink" Target="https://login.consultant.ru/link/?req=doc&amp;base=STR&amp;n=27788&amp;dst=100112" TargetMode="External"/><Relationship Id="rId82" Type="http://schemas.openxmlformats.org/officeDocument/2006/relationships/hyperlink" Target="https://login.consultant.ru/link/?req=doc&amp;base=STR&amp;n=27788&amp;dst=100015" TargetMode="External"/><Relationship Id="rId385" Type="http://schemas.openxmlformats.org/officeDocument/2006/relationships/hyperlink" Target="https://login.consultant.ru/link/?req=doc&amp;base=STR&amp;n=31827&amp;dst=100155" TargetMode="External"/><Relationship Id="rId592" Type="http://schemas.openxmlformats.org/officeDocument/2006/relationships/hyperlink" Target="https://login.consultant.ru/link/?req=doc&amp;base=STR&amp;n=20809&amp;dst=100116" TargetMode="External"/><Relationship Id="rId606" Type="http://schemas.openxmlformats.org/officeDocument/2006/relationships/hyperlink" Target="https://login.consultant.ru/link/?req=doc&amp;base=STR&amp;n=31827&amp;dst=100281" TargetMode="External"/><Relationship Id="rId813" Type="http://schemas.openxmlformats.org/officeDocument/2006/relationships/hyperlink" Target="https://login.consultant.ru/link/?req=doc&amp;base=LAW&amp;n=465775" TargetMode="External"/><Relationship Id="rId245" Type="http://schemas.openxmlformats.org/officeDocument/2006/relationships/hyperlink" Target="https://login.consultant.ru/link/?req=doc&amp;base=STR&amp;n=29023" TargetMode="External"/><Relationship Id="rId452" Type="http://schemas.openxmlformats.org/officeDocument/2006/relationships/hyperlink" Target="https://login.consultant.ru/link/?req=doc&amp;base=STR&amp;n=19028" TargetMode="External"/><Relationship Id="rId105" Type="http://schemas.openxmlformats.org/officeDocument/2006/relationships/hyperlink" Target="https://login.consultant.ru/link/?req=doc&amp;base=STR&amp;n=30038" TargetMode="External"/><Relationship Id="rId312" Type="http://schemas.openxmlformats.org/officeDocument/2006/relationships/hyperlink" Target="https://login.consultant.ru/link/?req=doc&amp;base=STR&amp;n=27788&amp;dst=100127" TargetMode="External"/><Relationship Id="rId757" Type="http://schemas.openxmlformats.org/officeDocument/2006/relationships/hyperlink" Target="https://login.consultant.ru/link/?req=doc&amp;base=LAW&amp;n=348566" TargetMode="External"/><Relationship Id="rId93" Type="http://schemas.openxmlformats.org/officeDocument/2006/relationships/hyperlink" Target="https://login.consultant.ru/link/?req=doc&amp;base=STR&amp;n=28704" TargetMode="External"/><Relationship Id="rId189" Type="http://schemas.openxmlformats.org/officeDocument/2006/relationships/hyperlink" Target="https://login.consultant.ru/link/?req=doc&amp;base=STR&amp;n=13365" TargetMode="External"/><Relationship Id="rId396" Type="http://schemas.openxmlformats.org/officeDocument/2006/relationships/hyperlink" Target="https://login.consultant.ru/link/?req=doc&amp;base=STR&amp;n=31827&amp;dst=100165" TargetMode="External"/><Relationship Id="rId617" Type="http://schemas.openxmlformats.org/officeDocument/2006/relationships/hyperlink" Target="https://login.consultant.ru/link/?req=doc&amp;base=STR&amp;n=31827&amp;dst=100291" TargetMode="External"/><Relationship Id="rId824" Type="http://schemas.openxmlformats.org/officeDocument/2006/relationships/hyperlink" Target="https://login.consultant.ru/link/?req=doc&amp;base=STR&amp;n=31827&amp;dst=100366" TargetMode="External"/><Relationship Id="rId256" Type="http://schemas.openxmlformats.org/officeDocument/2006/relationships/hyperlink" Target="https://login.consultant.ru/link/?req=doc&amp;base=STR&amp;n=27788&amp;dst=100078" TargetMode="External"/><Relationship Id="rId463" Type="http://schemas.openxmlformats.org/officeDocument/2006/relationships/hyperlink" Target="https://login.consultant.ru/link/?req=doc&amp;base=STR&amp;n=31827&amp;dst=100209" TargetMode="External"/><Relationship Id="rId670" Type="http://schemas.openxmlformats.org/officeDocument/2006/relationships/hyperlink" Target="https://login.consultant.ru/link/?req=doc&amp;base=STR&amp;n=27933" TargetMode="External"/><Relationship Id="rId116" Type="http://schemas.openxmlformats.org/officeDocument/2006/relationships/hyperlink" Target="https://login.consultant.ru/link/?req=doc&amp;base=STR&amp;n=31827&amp;dst=100023" TargetMode="External"/><Relationship Id="rId323" Type="http://schemas.openxmlformats.org/officeDocument/2006/relationships/hyperlink" Target="https://login.consultant.ru/link/?req=doc&amp;base=STR&amp;n=27788&amp;dst=100143" TargetMode="External"/><Relationship Id="rId530" Type="http://schemas.openxmlformats.org/officeDocument/2006/relationships/hyperlink" Target="https://login.consultant.ru/link/?req=doc&amp;base=STR&amp;n=7029" TargetMode="External"/><Relationship Id="rId768" Type="http://schemas.openxmlformats.org/officeDocument/2006/relationships/hyperlink" Target="https://login.consultant.ru/link/?req=doc&amp;base=STR&amp;n=2652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27788&amp;dst=100383" TargetMode="External"/><Relationship Id="rId267" Type="http://schemas.openxmlformats.org/officeDocument/2006/relationships/hyperlink" Target="https://login.consultant.ru/link/?req=doc&amp;base=STR&amp;n=31827&amp;dst=100077" TargetMode="External"/><Relationship Id="rId474" Type="http://schemas.openxmlformats.org/officeDocument/2006/relationships/hyperlink" Target="https://login.consultant.ru/link/?req=doc&amp;base=STR&amp;n=20809&amp;dst=100086" TargetMode="External"/><Relationship Id="rId127" Type="http://schemas.openxmlformats.org/officeDocument/2006/relationships/hyperlink" Target="https://login.consultant.ru/link/?req=doc&amp;base=STR&amp;n=30204" TargetMode="External"/><Relationship Id="rId681" Type="http://schemas.openxmlformats.org/officeDocument/2006/relationships/hyperlink" Target="https://login.consultant.ru/link/?req=doc&amp;base=STR&amp;n=31827&amp;dst=100331" TargetMode="External"/><Relationship Id="rId779" Type="http://schemas.openxmlformats.org/officeDocument/2006/relationships/hyperlink" Target="https://login.consultant.ru/link/?req=doc&amp;base=STR&amp;n=27788&amp;dst=100412" TargetMode="External"/><Relationship Id="rId31" Type="http://schemas.openxmlformats.org/officeDocument/2006/relationships/hyperlink" Target="https://login.consultant.ru/link/?req=doc&amp;base=STR&amp;n=31827&amp;dst=100013" TargetMode="External"/><Relationship Id="rId334" Type="http://schemas.openxmlformats.org/officeDocument/2006/relationships/hyperlink" Target="https://login.consultant.ru/link/?req=doc&amp;base=STR&amp;n=31827&amp;dst=100093" TargetMode="External"/><Relationship Id="rId541" Type="http://schemas.openxmlformats.org/officeDocument/2006/relationships/hyperlink" Target="https://login.consultant.ru/link/?req=doc&amp;base=STR&amp;n=26650" TargetMode="External"/><Relationship Id="rId639" Type="http://schemas.openxmlformats.org/officeDocument/2006/relationships/hyperlink" Target="https://login.consultant.ru/link/?req=doc&amp;base=STR&amp;n=18568" TargetMode="External"/><Relationship Id="rId180" Type="http://schemas.openxmlformats.org/officeDocument/2006/relationships/hyperlink" Target="https://login.consultant.ru/link/?req=doc&amp;base=STR&amp;n=20809&amp;dst=100021" TargetMode="External"/><Relationship Id="rId278" Type="http://schemas.openxmlformats.org/officeDocument/2006/relationships/hyperlink" Target="https://login.consultant.ru/link/?req=doc&amp;base=STR&amp;n=19784&amp;dst=100100" TargetMode="External"/><Relationship Id="rId401" Type="http://schemas.openxmlformats.org/officeDocument/2006/relationships/hyperlink" Target="https://login.consultant.ru/link/?req=doc&amp;base=STR&amp;n=27788&amp;dst=100191" TargetMode="External"/><Relationship Id="rId485" Type="http://schemas.openxmlformats.org/officeDocument/2006/relationships/hyperlink" Target="https://login.consultant.ru/link/?req=doc&amp;base=STR&amp;n=31827&amp;dst=100225" TargetMode="External"/><Relationship Id="rId692" Type="http://schemas.openxmlformats.org/officeDocument/2006/relationships/hyperlink" Target="https://login.consultant.ru/link/?req=doc&amp;base=STR&amp;n=20809&amp;dst=100141" TargetMode="External"/><Relationship Id="rId706" Type="http://schemas.openxmlformats.org/officeDocument/2006/relationships/hyperlink" Target="https://login.consultant.ru/link/?req=doc&amp;base=STR&amp;n=14656" TargetMode="External"/><Relationship Id="rId42" Type="http://schemas.openxmlformats.org/officeDocument/2006/relationships/hyperlink" Target="https://login.consultant.ru/link/?req=doc&amp;base=STR&amp;n=16669" TargetMode="External"/><Relationship Id="rId138" Type="http://schemas.openxmlformats.org/officeDocument/2006/relationships/hyperlink" Target="https://login.consultant.ru/link/?req=doc&amp;base=STR&amp;n=31827&amp;dst=100060" TargetMode="External"/><Relationship Id="rId345" Type="http://schemas.openxmlformats.org/officeDocument/2006/relationships/hyperlink" Target="https://login.consultant.ru/link/?req=doc&amp;base=STR&amp;n=26644" TargetMode="External"/><Relationship Id="rId552" Type="http://schemas.openxmlformats.org/officeDocument/2006/relationships/hyperlink" Target="https://login.consultant.ru/link/?req=doc&amp;base=STR&amp;n=24125" TargetMode="External"/><Relationship Id="rId191" Type="http://schemas.openxmlformats.org/officeDocument/2006/relationships/hyperlink" Target="https://login.consultant.ru/link/?req=doc&amp;base=STR&amp;n=7918" TargetMode="External"/><Relationship Id="rId205" Type="http://schemas.openxmlformats.org/officeDocument/2006/relationships/hyperlink" Target="https://login.consultant.ru/link/?req=doc&amp;base=STR&amp;n=18585" TargetMode="External"/><Relationship Id="rId412" Type="http://schemas.openxmlformats.org/officeDocument/2006/relationships/hyperlink" Target="https://login.consultant.ru/link/?req=doc&amp;base=STR&amp;n=31827&amp;dst=100175" TargetMode="External"/><Relationship Id="rId289" Type="http://schemas.openxmlformats.org/officeDocument/2006/relationships/hyperlink" Target="https://login.consultant.ru/link/?req=doc&amp;base=STR&amp;n=27788&amp;dst=100108" TargetMode="External"/><Relationship Id="rId496" Type="http://schemas.openxmlformats.org/officeDocument/2006/relationships/hyperlink" Target="https://login.consultant.ru/link/?req=doc&amp;base=STR&amp;n=27788&amp;dst=100264" TargetMode="External"/><Relationship Id="rId717" Type="http://schemas.openxmlformats.org/officeDocument/2006/relationships/hyperlink" Target="https://login.consultant.ru/link/?req=doc&amp;base=STR&amp;n=16127" TargetMode="External"/><Relationship Id="rId53" Type="http://schemas.openxmlformats.org/officeDocument/2006/relationships/hyperlink" Target="https://login.consultant.ru/link/?req=doc&amp;base=STR&amp;n=23770" TargetMode="External"/><Relationship Id="rId149" Type="http://schemas.openxmlformats.org/officeDocument/2006/relationships/hyperlink" Target="https://login.consultant.ru/link/?req=doc&amp;base=STR&amp;n=20809&amp;dst=100016" TargetMode="External"/><Relationship Id="rId356" Type="http://schemas.openxmlformats.org/officeDocument/2006/relationships/hyperlink" Target="https://login.consultant.ru/link/?req=doc&amp;base=STR&amp;n=31827&amp;dst=100106" TargetMode="External"/><Relationship Id="rId563" Type="http://schemas.openxmlformats.org/officeDocument/2006/relationships/hyperlink" Target="https://login.consultant.ru/link/?req=doc&amp;base=STR&amp;n=29120" TargetMode="External"/><Relationship Id="rId770" Type="http://schemas.openxmlformats.org/officeDocument/2006/relationships/hyperlink" Target="https://login.consultant.ru/link/?req=doc&amp;base=STR&amp;n=20809&amp;dst=100150" TargetMode="External"/><Relationship Id="rId216" Type="http://schemas.openxmlformats.org/officeDocument/2006/relationships/hyperlink" Target="https://login.consultant.ru/link/?req=doc&amp;base=STR&amp;n=19279" TargetMode="External"/><Relationship Id="rId423" Type="http://schemas.openxmlformats.org/officeDocument/2006/relationships/hyperlink" Target="https://login.consultant.ru/link/?req=doc&amp;base=STR&amp;n=31827&amp;dst=100181" TargetMode="External"/><Relationship Id="rId630" Type="http://schemas.openxmlformats.org/officeDocument/2006/relationships/hyperlink" Target="https://login.consultant.ru/link/?req=doc&amp;base=STR&amp;n=26650" TargetMode="External"/><Relationship Id="rId728" Type="http://schemas.openxmlformats.org/officeDocument/2006/relationships/hyperlink" Target="https://login.consultant.ru/link/?req=doc&amp;base=STR&amp;n=26892" TargetMode="External"/><Relationship Id="rId64" Type="http://schemas.openxmlformats.org/officeDocument/2006/relationships/hyperlink" Target="https://login.consultant.ru/link/?req=doc&amp;base=STR&amp;n=27788&amp;dst=100015" TargetMode="External"/><Relationship Id="rId367" Type="http://schemas.openxmlformats.org/officeDocument/2006/relationships/hyperlink" Target="https://login.consultant.ru/link/?req=doc&amp;base=STR&amp;n=31827&amp;dst=100118" TargetMode="External"/><Relationship Id="rId574" Type="http://schemas.openxmlformats.org/officeDocument/2006/relationships/hyperlink" Target="https://login.consultant.ru/link/?req=doc&amp;base=STR&amp;n=31827&amp;dst=100265" TargetMode="External"/><Relationship Id="rId227" Type="http://schemas.openxmlformats.org/officeDocument/2006/relationships/hyperlink" Target="https://login.consultant.ru/link/?req=doc&amp;base=STR&amp;n=27788&amp;dst=100059" TargetMode="External"/><Relationship Id="rId781" Type="http://schemas.openxmlformats.org/officeDocument/2006/relationships/hyperlink" Target="https://login.consultant.ru/link/?req=doc&amp;base=STR&amp;n=26992" TargetMode="External"/><Relationship Id="rId434" Type="http://schemas.openxmlformats.org/officeDocument/2006/relationships/hyperlink" Target="https://login.consultant.ru/link/?req=doc&amp;base=STR&amp;n=31827&amp;dst=100189" TargetMode="External"/><Relationship Id="rId641" Type="http://schemas.openxmlformats.org/officeDocument/2006/relationships/hyperlink" Target="https://login.consultant.ru/link/?req=doc&amp;base=STR&amp;n=29120" TargetMode="External"/><Relationship Id="rId739" Type="http://schemas.openxmlformats.org/officeDocument/2006/relationships/hyperlink" Target="https://login.consultant.ru/link/?req=doc&amp;base=STR&amp;n=14656" TargetMode="External"/><Relationship Id="rId280" Type="http://schemas.openxmlformats.org/officeDocument/2006/relationships/hyperlink" Target="https://login.consultant.ru/link/?req=doc&amp;base=STR&amp;n=20809&amp;dst=100038" TargetMode="External"/><Relationship Id="rId501" Type="http://schemas.openxmlformats.org/officeDocument/2006/relationships/hyperlink" Target="https://login.consultant.ru/link/?req=doc&amp;base=STR&amp;n=26644&amp;dst=100272" TargetMode="External"/><Relationship Id="rId75" Type="http://schemas.openxmlformats.org/officeDocument/2006/relationships/hyperlink" Target="https://login.consultant.ru/link/?req=doc&amp;base=STR&amp;n=25105" TargetMode="External"/><Relationship Id="rId140" Type="http://schemas.openxmlformats.org/officeDocument/2006/relationships/hyperlink" Target="https://login.consultant.ru/link/?req=doc&amp;base=STR&amp;n=27788&amp;dst=100062" TargetMode="External"/><Relationship Id="rId378" Type="http://schemas.openxmlformats.org/officeDocument/2006/relationships/hyperlink" Target="https://login.consultant.ru/link/?req=doc&amp;base=STR&amp;n=33669" TargetMode="External"/><Relationship Id="rId585" Type="http://schemas.openxmlformats.org/officeDocument/2006/relationships/hyperlink" Target="https://login.consultant.ru/link/?req=doc&amp;base=STR&amp;n=19057" TargetMode="External"/><Relationship Id="rId792" Type="http://schemas.openxmlformats.org/officeDocument/2006/relationships/hyperlink" Target="https://login.consultant.ru/link/?req=doc&amp;base=STR&amp;n=27788&amp;dst=100420" TargetMode="External"/><Relationship Id="rId806" Type="http://schemas.openxmlformats.org/officeDocument/2006/relationships/hyperlink" Target="https://login.consultant.ru/link/?req=doc&amp;base=STR&amp;n=27788&amp;dst=100481" TargetMode="External"/><Relationship Id="rId6" Type="http://schemas.openxmlformats.org/officeDocument/2006/relationships/hyperlink" Target="https://login.consultant.ru/link/?req=doc&amp;base=STR&amp;n=16306" TargetMode="External"/><Relationship Id="rId238" Type="http://schemas.openxmlformats.org/officeDocument/2006/relationships/hyperlink" Target="https://login.consultant.ru/link/?req=doc&amp;base=STR&amp;n=31827&amp;dst=100020" TargetMode="External"/><Relationship Id="rId445" Type="http://schemas.openxmlformats.org/officeDocument/2006/relationships/hyperlink" Target="https://login.consultant.ru/link/?req=doc&amp;base=STR&amp;n=31827&amp;dst=100197" TargetMode="External"/><Relationship Id="rId652" Type="http://schemas.openxmlformats.org/officeDocument/2006/relationships/hyperlink" Target="https://login.consultant.ru/link/?req=doc&amp;base=STR&amp;n=33292" TargetMode="External"/><Relationship Id="rId291" Type="http://schemas.openxmlformats.org/officeDocument/2006/relationships/hyperlink" Target="https://login.consultant.ru/link/?req=doc&amp;base=STR&amp;n=20809&amp;dst=100045" TargetMode="External"/><Relationship Id="rId305" Type="http://schemas.openxmlformats.org/officeDocument/2006/relationships/hyperlink" Target="https://login.consultant.ru/link/?req=doc&amp;base=STR&amp;n=27788&amp;dst=100120" TargetMode="External"/><Relationship Id="rId512" Type="http://schemas.openxmlformats.org/officeDocument/2006/relationships/hyperlink" Target="https://login.consultant.ru/link/?req=doc&amp;base=STR&amp;n=27788&amp;dst=100277" TargetMode="External"/><Relationship Id="rId86" Type="http://schemas.openxmlformats.org/officeDocument/2006/relationships/hyperlink" Target="https://login.consultant.ru/link/?req=doc&amp;base=STR&amp;n=31827&amp;dst=100023" TargetMode="External"/><Relationship Id="rId151" Type="http://schemas.openxmlformats.org/officeDocument/2006/relationships/hyperlink" Target="https://login.consultant.ru/link/?req=doc&amp;base=STR&amp;n=20809&amp;dst=100017" TargetMode="External"/><Relationship Id="rId389" Type="http://schemas.openxmlformats.org/officeDocument/2006/relationships/hyperlink" Target="https://login.consultant.ru/link/?req=doc&amp;base=STR&amp;n=26904" TargetMode="External"/><Relationship Id="rId596" Type="http://schemas.openxmlformats.org/officeDocument/2006/relationships/hyperlink" Target="https://login.consultant.ru/link/?req=doc&amp;base=STR&amp;n=24125" TargetMode="External"/><Relationship Id="rId817" Type="http://schemas.openxmlformats.org/officeDocument/2006/relationships/hyperlink" Target="https://login.consultant.ru/link/?req=doc&amp;base=LAW&amp;n=473062" TargetMode="External"/><Relationship Id="rId193" Type="http://schemas.openxmlformats.org/officeDocument/2006/relationships/hyperlink" Target="https://login.consultant.ru/link/?req=doc&amp;base=STR&amp;n=27788&amp;dst=100015" TargetMode="External"/><Relationship Id="rId207" Type="http://schemas.openxmlformats.org/officeDocument/2006/relationships/hyperlink" Target="https://login.consultant.ru/link/?req=doc&amp;base=STR&amp;n=31827&amp;dst=100060" TargetMode="External"/><Relationship Id="rId249" Type="http://schemas.openxmlformats.org/officeDocument/2006/relationships/hyperlink" Target="https://login.consultant.ru/link/?req=doc&amp;base=STR&amp;n=27788&amp;dst=100075" TargetMode="External"/><Relationship Id="rId414" Type="http://schemas.openxmlformats.org/officeDocument/2006/relationships/hyperlink" Target="https://login.consultant.ru/link/?req=doc&amp;base=STR&amp;n=27788&amp;dst=100200" TargetMode="External"/><Relationship Id="rId456" Type="http://schemas.openxmlformats.org/officeDocument/2006/relationships/hyperlink" Target="https://login.consultant.ru/link/?req=doc&amp;base=STR&amp;n=27788&amp;dst=100218" TargetMode="External"/><Relationship Id="rId498" Type="http://schemas.openxmlformats.org/officeDocument/2006/relationships/hyperlink" Target="https://login.consultant.ru/link/?req=doc&amp;base=STR&amp;n=27788&amp;dst=100265" TargetMode="External"/><Relationship Id="rId621" Type="http://schemas.openxmlformats.org/officeDocument/2006/relationships/hyperlink" Target="https://login.consultant.ru/link/?req=doc&amp;base=STR&amp;n=31827&amp;dst=100295" TargetMode="External"/><Relationship Id="rId663" Type="http://schemas.openxmlformats.org/officeDocument/2006/relationships/hyperlink" Target="https://login.consultant.ru/link/?req=doc&amp;base=STR&amp;n=27933" TargetMode="External"/><Relationship Id="rId13" Type="http://schemas.openxmlformats.org/officeDocument/2006/relationships/hyperlink" Target="https://login.consultant.ru/link/?req=doc&amp;base=LAW&amp;n=471370&amp;dst=100005" TargetMode="External"/><Relationship Id="rId109" Type="http://schemas.openxmlformats.org/officeDocument/2006/relationships/hyperlink" Target="https://login.consultant.ru/link/?req=doc&amp;base=STR&amp;n=30102" TargetMode="External"/><Relationship Id="rId260" Type="http://schemas.openxmlformats.org/officeDocument/2006/relationships/hyperlink" Target="https://login.consultant.ru/link/?req=doc&amp;base=STR&amp;n=31827&amp;dst=100074" TargetMode="External"/><Relationship Id="rId316" Type="http://schemas.openxmlformats.org/officeDocument/2006/relationships/hyperlink" Target="https://login.consultant.ru/link/?req=doc&amp;base=STR&amp;n=27788&amp;dst=100134" TargetMode="External"/><Relationship Id="rId523" Type="http://schemas.openxmlformats.org/officeDocument/2006/relationships/hyperlink" Target="https://login.consultant.ru/link/?req=doc&amp;base=STR&amp;n=31827&amp;dst=100245" TargetMode="External"/><Relationship Id="rId719" Type="http://schemas.openxmlformats.org/officeDocument/2006/relationships/hyperlink" Target="https://login.consultant.ru/link/?req=doc&amp;base=STR&amp;n=17191" TargetMode="External"/><Relationship Id="rId55" Type="http://schemas.openxmlformats.org/officeDocument/2006/relationships/hyperlink" Target="https://login.consultant.ru/link/?req=doc&amp;base=STR&amp;n=26644" TargetMode="External"/><Relationship Id="rId97" Type="http://schemas.openxmlformats.org/officeDocument/2006/relationships/hyperlink" Target="https://login.consultant.ru/link/?req=doc&amp;base=STR&amp;n=28762" TargetMode="External"/><Relationship Id="rId120" Type="http://schemas.openxmlformats.org/officeDocument/2006/relationships/hyperlink" Target="https://login.consultant.ru/link/?req=doc&amp;base=STR&amp;n=31827&amp;dst=100023" TargetMode="External"/><Relationship Id="rId358" Type="http://schemas.openxmlformats.org/officeDocument/2006/relationships/hyperlink" Target="https://login.consultant.ru/link/?req=doc&amp;base=STR&amp;n=28704" TargetMode="External"/><Relationship Id="rId565" Type="http://schemas.openxmlformats.org/officeDocument/2006/relationships/hyperlink" Target="https://login.consultant.ru/link/?req=doc&amp;base=STR&amp;n=27788&amp;dst=100351" TargetMode="External"/><Relationship Id="rId730" Type="http://schemas.openxmlformats.org/officeDocument/2006/relationships/hyperlink" Target="https://login.consultant.ru/link/?req=doc&amp;base=STR&amp;n=28803" TargetMode="External"/><Relationship Id="rId772" Type="http://schemas.openxmlformats.org/officeDocument/2006/relationships/hyperlink" Target="https://login.consultant.ru/link/?req=doc&amp;base=STR&amp;n=27788&amp;dst=100408" TargetMode="External"/><Relationship Id="rId162" Type="http://schemas.openxmlformats.org/officeDocument/2006/relationships/hyperlink" Target="https://login.consultant.ru/link/?req=doc&amp;base=STR&amp;n=27788&amp;dst=100048" TargetMode="External"/><Relationship Id="rId218" Type="http://schemas.openxmlformats.org/officeDocument/2006/relationships/hyperlink" Target="https://login.consultant.ru/link/?req=doc&amp;base=STR&amp;n=19200" TargetMode="External"/><Relationship Id="rId425" Type="http://schemas.openxmlformats.org/officeDocument/2006/relationships/hyperlink" Target="https://login.consultant.ru/link/?req=doc&amp;base=STR&amp;n=31827&amp;dst=100183" TargetMode="External"/><Relationship Id="rId467" Type="http://schemas.openxmlformats.org/officeDocument/2006/relationships/hyperlink" Target="https://login.consultant.ru/link/?req=doc&amp;base=STR&amp;n=29921" TargetMode="External"/><Relationship Id="rId632" Type="http://schemas.openxmlformats.org/officeDocument/2006/relationships/hyperlink" Target="https://login.consultant.ru/link/?req=doc&amp;base=STR&amp;n=31827&amp;dst=100301" TargetMode="External"/><Relationship Id="rId271" Type="http://schemas.openxmlformats.org/officeDocument/2006/relationships/hyperlink" Target="https://login.consultant.ru/link/?req=doc&amp;base=STR&amp;n=31827&amp;dst=100079" TargetMode="External"/><Relationship Id="rId674" Type="http://schemas.openxmlformats.org/officeDocument/2006/relationships/hyperlink" Target="https://login.consultant.ru/link/?req=doc&amp;base=STR&amp;n=31827&amp;dst=100328" TargetMode="External"/><Relationship Id="rId24" Type="http://schemas.openxmlformats.org/officeDocument/2006/relationships/hyperlink" Target="https://login.consultant.ru/link/?req=doc&amp;base=STR&amp;n=31827&amp;dst=100008" TargetMode="External"/><Relationship Id="rId66" Type="http://schemas.openxmlformats.org/officeDocument/2006/relationships/hyperlink" Target="https://login.consultant.ru/link/?req=doc&amp;base=STR&amp;n=31827&amp;dst=100023" TargetMode="External"/><Relationship Id="rId131" Type="http://schemas.openxmlformats.org/officeDocument/2006/relationships/hyperlink" Target="https://login.consultant.ru/link/?req=doc&amp;base=STR&amp;n=31827&amp;dst=100060" TargetMode="External"/><Relationship Id="rId327" Type="http://schemas.openxmlformats.org/officeDocument/2006/relationships/hyperlink" Target="https://login.consultant.ru/link/?req=doc&amp;base=STR&amp;n=31827&amp;dst=100091" TargetMode="External"/><Relationship Id="rId369" Type="http://schemas.openxmlformats.org/officeDocument/2006/relationships/hyperlink" Target="https://login.consultant.ru/link/?req=doc&amp;base=STR&amp;n=30222" TargetMode="External"/><Relationship Id="rId534" Type="http://schemas.openxmlformats.org/officeDocument/2006/relationships/hyperlink" Target="https://login.consultant.ru/link/?req=doc&amp;base=STR&amp;n=27788&amp;dst=100323" TargetMode="External"/><Relationship Id="rId576" Type="http://schemas.openxmlformats.org/officeDocument/2006/relationships/hyperlink" Target="https://login.consultant.ru/link/?req=doc&amp;base=STR&amp;n=27788&amp;dst=100360" TargetMode="External"/><Relationship Id="rId741" Type="http://schemas.openxmlformats.org/officeDocument/2006/relationships/hyperlink" Target="https://login.consultant.ru/link/?req=doc&amp;base=STR&amp;n=27933" TargetMode="External"/><Relationship Id="rId783" Type="http://schemas.openxmlformats.org/officeDocument/2006/relationships/hyperlink" Target="https://login.consultant.ru/link/?req=doc&amp;base=STR&amp;n=27788&amp;dst=100414" TargetMode="External"/><Relationship Id="rId173" Type="http://schemas.openxmlformats.org/officeDocument/2006/relationships/hyperlink" Target="https://login.consultant.ru/link/?req=doc&amp;base=STR&amp;n=1439" TargetMode="External"/><Relationship Id="rId229" Type="http://schemas.openxmlformats.org/officeDocument/2006/relationships/hyperlink" Target="https://login.consultant.ru/link/?req=doc&amp;base=STR&amp;n=27788&amp;dst=100055" TargetMode="External"/><Relationship Id="rId380" Type="http://schemas.openxmlformats.org/officeDocument/2006/relationships/hyperlink" Target="https://login.consultant.ru/link/?req=doc&amp;base=STR&amp;n=20809&amp;dst=100074" TargetMode="External"/><Relationship Id="rId436" Type="http://schemas.openxmlformats.org/officeDocument/2006/relationships/hyperlink" Target="https://login.consultant.ru/link/?req=doc&amp;base=STR&amp;n=1663" TargetMode="External"/><Relationship Id="rId601" Type="http://schemas.openxmlformats.org/officeDocument/2006/relationships/hyperlink" Target="https://login.consultant.ru/link/?req=doc&amp;base=STR&amp;n=31827&amp;dst=100278" TargetMode="External"/><Relationship Id="rId643" Type="http://schemas.openxmlformats.org/officeDocument/2006/relationships/hyperlink" Target="https://login.consultant.ru/link/?req=doc&amp;base=STR&amp;n=27788&amp;dst=100390" TargetMode="External"/><Relationship Id="rId240" Type="http://schemas.openxmlformats.org/officeDocument/2006/relationships/hyperlink" Target="https://login.consultant.ru/link/?req=doc&amp;base=STR&amp;n=27788&amp;dst=100057" TargetMode="External"/><Relationship Id="rId478" Type="http://schemas.openxmlformats.org/officeDocument/2006/relationships/hyperlink" Target="https://login.consultant.ru/link/?req=doc&amp;base=STR&amp;n=20809&amp;dst=100088" TargetMode="External"/><Relationship Id="rId685" Type="http://schemas.openxmlformats.org/officeDocument/2006/relationships/hyperlink" Target="https://login.consultant.ru/link/?req=doc&amp;base=STR&amp;n=20809&amp;dst=100136" TargetMode="External"/><Relationship Id="rId35" Type="http://schemas.openxmlformats.org/officeDocument/2006/relationships/hyperlink" Target="https://login.consultant.ru/link/?req=doc&amp;base=STR&amp;n=18568" TargetMode="External"/><Relationship Id="rId77" Type="http://schemas.openxmlformats.org/officeDocument/2006/relationships/hyperlink" Target="https://login.consultant.ru/link/?req=doc&amp;base=STR&amp;n=25645" TargetMode="External"/><Relationship Id="rId100" Type="http://schemas.openxmlformats.org/officeDocument/2006/relationships/hyperlink" Target="https://login.consultant.ru/link/?req=doc&amp;base=STR&amp;n=31827&amp;dst=100023" TargetMode="External"/><Relationship Id="rId282" Type="http://schemas.openxmlformats.org/officeDocument/2006/relationships/hyperlink" Target="https://login.consultant.ru/link/?req=doc&amp;base=STR&amp;n=20809&amp;dst=100041" TargetMode="External"/><Relationship Id="rId338" Type="http://schemas.openxmlformats.org/officeDocument/2006/relationships/hyperlink" Target="https://login.consultant.ru/link/?req=doc&amp;base=STR&amp;n=27788&amp;dst=100161" TargetMode="External"/><Relationship Id="rId503" Type="http://schemas.openxmlformats.org/officeDocument/2006/relationships/hyperlink" Target="https://login.consultant.ru/link/?req=doc&amp;base=STR&amp;n=27788&amp;dst=100270" TargetMode="External"/><Relationship Id="rId545" Type="http://schemas.openxmlformats.org/officeDocument/2006/relationships/hyperlink" Target="https://login.consultant.ru/link/?req=doc&amp;base=STR&amp;n=19425" TargetMode="External"/><Relationship Id="rId587" Type="http://schemas.openxmlformats.org/officeDocument/2006/relationships/hyperlink" Target="https://login.consultant.ru/link/?req=doc&amp;base=STR&amp;n=20809&amp;dst=100114" TargetMode="External"/><Relationship Id="rId710" Type="http://schemas.openxmlformats.org/officeDocument/2006/relationships/hyperlink" Target="https://login.consultant.ru/link/?req=doc&amp;base=STR&amp;n=18574" TargetMode="External"/><Relationship Id="rId752" Type="http://schemas.openxmlformats.org/officeDocument/2006/relationships/hyperlink" Target="https://login.consultant.ru/link/?req=doc&amp;base=STR&amp;n=26892" TargetMode="External"/><Relationship Id="rId808" Type="http://schemas.openxmlformats.org/officeDocument/2006/relationships/hyperlink" Target="https://login.consultant.ru/link/?req=doc&amp;base=STR&amp;n=27788&amp;dst=100482" TargetMode="External"/><Relationship Id="rId8" Type="http://schemas.openxmlformats.org/officeDocument/2006/relationships/hyperlink" Target="https://login.consultant.ru/link/?req=doc&amp;base=STR&amp;n=20809&amp;dst=100009" TargetMode="External"/><Relationship Id="rId142" Type="http://schemas.openxmlformats.org/officeDocument/2006/relationships/hyperlink" Target="https://login.consultant.ru/link/?req=doc&amp;base=STR&amp;n=27788&amp;dst=100062" TargetMode="External"/><Relationship Id="rId184" Type="http://schemas.openxmlformats.org/officeDocument/2006/relationships/hyperlink" Target="https://login.consultant.ru/link/?req=doc&amp;base=STR&amp;n=24124" TargetMode="External"/><Relationship Id="rId391" Type="http://schemas.openxmlformats.org/officeDocument/2006/relationships/hyperlink" Target="https://login.consultant.ru/link/?req=doc&amp;base=STR&amp;n=26644" TargetMode="External"/><Relationship Id="rId405" Type="http://schemas.openxmlformats.org/officeDocument/2006/relationships/hyperlink" Target="https://login.consultant.ru/link/?req=doc&amp;base=STR&amp;n=27788&amp;dst=100194" TargetMode="External"/><Relationship Id="rId447" Type="http://schemas.openxmlformats.org/officeDocument/2006/relationships/hyperlink" Target="https://login.consultant.ru/link/?req=doc&amp;base=STR&amp;n=28797" TargetMode="External"/><Relationship Id="rId612" Type="http://schemas.openxmlformats.org/officeDocument/2006/relationships/hyperlink" Target="https://login.consultant.ru/link/?req=doc&amp;base=STR&amp;n=31827&amp;dst=100284" TargetMode="External"/><Relationship Id="rId794" Type="http://schemas.openxmlformats.org/officeDocument/2006/relationships/hyperlink" Target="https://login.consultant.ru/link/?req=doc&amp;base=STR&amp;n=27788&amp;dst=100421" TargetMode="External"/><Relationship Id="rId251" Type="http://schemas.openxmlformats.org/officeDocument/2006/relationships/hyperlink" Target="https://login.consultant.ru/link/?req=doc&amp;base=STR&amp;n=31827&amp;dst=100072" TargetMode="External"/><Relationship Id="rId489" Type="http://schemas.openxmlformats.org/officeDocument/2006/relationships/hyperlink" Target="https://login.consultant.ru/link/?req=doc&amp;base=STR&amp;n=31827&amp;dst=100225" TargetMode="External"/><Relationship Id="rId654" Type="http://schemas.openxmlformats.org/officeDocument/2006/relationships/hyperlink" Target="https://login.consultant.ru/link/?req=doc&amp;base=STR&amp;n=31827&amp;dst=100315" TargetMode="External"/><Relationship Id="rId696" Type="http://schemas.openxmlformats.org/officeDocument/2006/relationships/hyperlink" Target="https://login.consultant.ru/link/?req=doc&amp;base=STR&amp;n=19574" TargetMode="External"/><Relationship Id="rId46" Type="http://schemas.openxmlformats.org/officeDocument/2006/relationships/hyperlink" Target="https://login.consultant.ru/link/?req=doc&amp;base=STR&amp;n=27788&amp;dst=100062" TargetMode="External"/><Relationship Id="rId293" Type="http://schemas.openxmlformats.org/officeDocument/2006/relationships/hyperlink" Target="https://login.consultant.ru/link/?req=doc&amp;base=STR&amp;n=20809&amp;dst=100046" TargetMode="External"/><Relationship Id="rId307" Type="http://schemas.openxmlformats.org/officeDocument/2006/relationships/hyperlink" Target="https://login.consultant.ru/link/?req=doc&amp;base=STR&amp;n=20809&amp;dst=100059" TargetMode="External"/><Relationship Id="rId349" Type="http://schemas.openxmlformats.org/officeDocument/2006/relationships/hyperlink" Target="https://login.consultant.ru/link/?req=doc&amp;base=STR&amp;n=26644&amp;dst=100081" TargetMode="External"/><Relationship Id="rId514" Type="http://schemas.openxmlformats.org/officeDocument/2006/relationships/hyperlink" Target="https://login.consultant.ru/link/?req=doc&amp;base=STR&amp;n=19574" TargetMode="External"/><Relationship Id="rId556" Type="http://schemas.openxmlformats.org/officeDocument/2006/relationships/hyperlink" Target="https://login.consultant.ru/link/?req=doc&amp;base=STR&amp;n=19057" TargetMode="External"/><Relationship Id="rId721" Type="http://schemas.openxmlformats.org/officeDocument/2006/relationships/hyperlink" Target="https://login.consultant.ru/link/?req=doc&amp;base=STR&amp;n=19543" TargetMode="External"/><Relationship Id="rId763" Type="http://schemas.openxmlformats.org/officeDocument/2006/relationships/hyperlink" Target="https://login.consultant.ru/link/?req=doc&amp;base=LAW&amp;n=348566" TargetMode="External"/><Relationship Id="rId88" Type="http://schemas.openxmlformats.org/officeDocument/2006/relationships/hyperlink" Target="https://login.consultant.ru/link/?req=doc&amp;base=STR&amp;n=31827&amp;dst=100023" TargetMode="External"/><Relationship Id="rId111" Type="http://schemas.openxmlformats.org/officeDocument/2006/relationships/hyperlink" Target="https://login.consultant.ru/link/?req=doc&amp;base=STR&amp;n=29850" TargetMode="External"/><Relationship Id="rId153" Type="http://schemas.openxmlformats.org/officeDocument/2006/relationships/hyperlink" Target="https://login.consultant.ru/link/?req=doc&amp;base=STR&amp;n=27788&amp;dst=100062" TargetMode="External"/><Relationship Id="rId195" Type="http://schemas.openxmlformats.org/officeDocument/2006/relationships/hyperlink" Target="https://login.consultant.ru/link/?req=doc&amp;base=STR&amp;n=18415" TargetMode="External"/><Relationship Id="rId209" Type="http://schemas.openxmlformats.org/officeDocument/2006/relationships/hyperlink" Target="https://login.consultant.ru/link/?req=doc&amp;base=STR&amp;n=31827&amp;dst=100023" TargetMode="External"/><Relationship Id="rId360" Type="http://schemas.openxmlformats.org/officeDocument/2006/relationships/hyperlink" Target="https://login.consultant.ru/link/?req=doc&amp;base=STR&amp;n=31827&amp;dst=100109" TargetMode="External"/><Relationship Id="rId416" Type="http://schemas.openxmlformats.org/officeDocument/2006/relationships/hyperlink" Target="https://login.consultant.ru/link/?req=doc&amp;base=STR&amp;n=26644" TargetMode="External"/><Relationship Id="rId598" Type="http://schemas.openxmlformats.org/officeDocument/2006/relationships/hyperlink" Target="https://login.consultant.ru/link/?req=doc&amp;base=STR&amp;n=31827&amp;dst=100278" TargetMode="External"/><Relationship Id="rId819" Type="http://schemas.openxmlformats.org/officeDocument/2006/relationships/hyperlink" Target="https://login.consultant.ru/link/?req=doc&amp;base=LAW&amp;n=187374&amp;dst=100026" TargetMode="External"/><Relationship Id="rId220" Type="http://schemas.openxmlformats.org/officeDocument/2006/relationships/hyperlink" Target="https://login.consultant.ru/link/?req=doc&amp;base=STR&amp;n=26904" TargetMode="External"/><Relationship Id="rId458" Type="http://schemas.openxmlformats.org/officeDocument/2006/relationships/hyperlink" Target="https://login.consultant.ru/link/?req=doc&amp;base=STR&amp;n=27788&amp;dst=100219" TargetMode="External"/><Relationship Id="rId623" Type="http://schemas.openxmlformats.org/officeDocument/2006/relationships/hyperlink" Target="https://login.consultant.ru/link/?req=doc&amp;base=STR&amp;n=26991" TargetMode="External"/><Relationship Id="rId665" Type="http://schemas.openxmlformats.org/officeDocument/2006/relationships/hyperlink" Target="https://login.consultant.ru/link/?req=doc&amp;base=STR&amp;n=27933" TargetMode="External"/><Relationship Id="rId15" Type="http://schemas.openxmlformats.org/officeDocument/2006/relationships/hyperlink" Target="https://login.consultant.ru/link/?req=doc&amp;base=LAW&amp;n=471095" TargetMode="External"/><Relationship Id="rId57" Type="http://schemas.openxmlformats.org/officeDocument/2006/relationships/hyperlink" Target="https://login.consultant.ru/link/?req=doc&amp;base=STR&amp;n=24027" TargetMode="External"/><Relationship Id="rId262" Type="http://schemas.openxmlformats.org/officeDocument/2006/relationships/hyperlink" Target="https://login.consultant.ru/link/?req=doc&amp;base=STR&amp;n=27788&amp;dst=100088" TargetMode="External"/><Relationship Id="rId318" Type="http://schemas.openxmlformats.org/officeDocument/2006/relationships/hyperlink" Target="https://login.consultant.ru/link/?req=doc&amp;base=STR&amp;n=27788&amp;dst=100138" TargetMode="External"/><Relationship Id="rId525" Type="http://schemas.openxmlformats.org/officeDocument/2006/relationships/hyperlink" Target="https://login.consultant.ru/link/?req=doc&amp;base=STR&amp;n=31827&amp;dst=100247" TargetMode="External"/><Relationship Id="rId567" Type="http://schemas.openxmlformats.org/officeDocument/2006/relationships/hyperlink" Target="https://login.consultant.ru/link/?req=doc&amp;base=STR&amp;n=24125" TargetMode="External"/><Relationship Id="rId732" Type="http://schemas.openxmlformats.org/officeDocument/2006/relationships/hyperlink" Target="https://login.consultant.ru/link/?req=doc&amp;base=STR&amp;n=14656" TargetMode="External"/><Relationship Id="rId99" Type="http://schemas.openxmlformats.org/officeDocument/2006/relationships/hyperlink" Target="https://login.consultant.ru/link/?req=doc&amp;base=STR&amp;n=28797" TargetMode="External"/><Relationship Id="rId122" Type="http://schemas.openxmlformats.org/officeDocument/2006/relationships/hyperlink" Target="https://login.consultant.ru/link/?req=doc&amp;base=STR&amp;n=31827&amp;dst=100023" TargetMode="External"/><Relationship Id="rId164" Type="http://schemas.openxmlformats.org/officeDocument/2006/relationships/hyperlink" Target="https://login.consultant.ru/link/?req=doc&amp;base=STR&amp;n=27788&amp;dst=100049" TargetMode="External"/><Relationship Id="rId371" Type="http://schemas.openxmlformats.org/officeDocument/2006/relationships/hyperlink" Target="https://login.consultant.ru/link/?req=doc&amp;base=STR&amp;n=27788&amp;dst=100178" TargetMode="External"/><Relationship Id="rId774" Type="http://schemas.openxmlformats.org/officeDocument/2006/relationships/hyperlink" Target="https://login.consultant.ru/link/?req=doc&amp;base=STR&amp;n=27788&amp;dst=100408" TargetMode="External"/><Relationship Id="rId427" Type="http://schemas.openxmlformats.org/officeDocument/2006/relationships/hyperlink" Target="https://login.consultant.ru/link/?req=doc&amp;base=STR&amp;n=31827&amp;dst=100187" TargetMode="External"/><Relationship Id="rId469" Type="http://schemas.openxmlformats.org/officeDocument/2006/relationships/hyperlink" Target="https://login.consultant.ru/link/?req=doc&amp;base=STR&amp;n=30125" TargetMode="External"/><Relationship Id="rId634" Type="http://schemas.openxmlformats.org/officeDocument/2006/relationships/hyperlink" Target="https://login.consultant.ru/link/?req=doc&amp;base=STR&amp;n=27788&amp;dst=100388" TargetMode="External"/><Relationship Id="rId676" Type="http://schemas.openxmlformats.org/officeDocument/2006/relationships/hyperlink" Target="https://login.consultant.ru/link/?req=doc&amp;base=STR&amp;n=20809&amp;dst=100129" TargetMode="External"/><Relationship Id="rId26" Type="http://schemas.openxmlformats.org/officeDocument/2006/relationships/hyperlink" Target="https://login.consultant.ru/link/?req=doc&amp;base=STR&amp;n=27788&amp;dst=100012" TargetMode="External"/><Relationship Id="rId231" Type="http://schemas.openxmlformats.org/officeDocument/2006/relationships/hyperlink" Target="https://login.consultant.ru/link/?req=doc&amp;base=STR&amp;n=27788&amp;dst=100056" TargetMode="External"/><Relationship Id="rId273" Type="http://schemas.openxmlformats.org/officeDocument/2006/relationships/hyperlink" Target="https://login.consultant.ru/link/?req=doc&amp;base=STR&amp;n=27788&amp;dst=100094" TargetMode="External"/><Relationship Id="rId329" Type="http://schemas.openxmlformats.org/officeDocument/2006/relationships/hyperlink" Target="https://login.consultant.ru/link/?req=doc&amp;base=STR&amp;n=18777" TargetMode="External"/><Relationship Id="rId480" Type="http://schemas.openxmlformats.org/officeDocument/2006/relationships/hyperlink" Target="https://login.consultant.ru/link/?req=doc&amp;base=STR&amp;n=27788&amp;dst=100234" TargetMode="External"/><Relationship Id="rId536" Type="http://schemas.openxmlformats.org/officeDocument/2006/relationships/hyperlink" Target="https://login.consultant.ru/link/?req=doc&amp;base=STR&amp;n=27788&amp;dst=100326" TargetMode="External"/><Relationship Id="rId701" Type="http://schemas.openxmlformats.org/officeDocument/2006/relationships/hyperlink" Target="https://login.consultant.ru/link/?req=doc&amp;base=STR&amp;n=18585" TargetMode="External"/><Relationship Id="rId68" Type="http://schemas.openxmlformats.org/officeDocument/2006/relationships/hyperlink" Target="https://login.consultant.ru/link/?req=doc&amp;base=STR&amp;n=27788&amp;dst=100015" TargetMode="External"/><Relationship Id="rId133" Type="http://schemas.openxmlformats.org/officeDocument/2006/relationships/hyperlink" Target="https://login.consultant.ru/link/?req=doc&amp;base=STR&amp;n=20809&amp;dst=100015" TargetMode="External"/><Relationship Id="rId175" Type="http://schemas.openxmlformats.org/officeDocument/2006/relationships/hyperlink" Target="https://login.consultant.ru/link/?req=doc&amp;base=STR&amp;n=27788&amp;dst=100051" TargetMode="External"/><Relationship Id="rId340" Type="http://schemas.openxmlformats.org/officeDocument/2006/relationships/hyperlink" Target="https://login.consultant.ru/link/?req=doc&amp;base=STR&amp;n=27788&amp;dst=100161" TargetMode="External"/><Relationship Id="rId578" Type="http://schemas.openxmlformats.org/officeDocument/2006/relationships/hyperlink" Target="https://login.consultant.ru/link/?req=doc&amp;base=STR&amp;n=31827&amp;dst=100268" TargetMode="External"/><Relationship Id="rId743" Type="http://schemas.openxmlformats.org/officeDocument/2006/relationships/hyperlink" Target="https://login.consultant.ru/link/?req=doc&amp;base=STR&amp;n=20809&amp;dst=100145" TargetMode="External"/><Relationship Id="rId785" Type="http://schemas.openxmlformats.org/officeDocument/2006/relationships/hyperlink" Target="https://login.consultant.ru/link/?req=doc&amp;base=STR&amp;n=26992" TargetMode="External"/><Relationship Id="rId200" Type="http://schemas.openxmlformats.org/officeDocument/2006/relationships/hyperlink" Target="https://login.consultant.ru/link/?req=doc&amp;base=STR&amp;n=27788&amp;dst=100015" TargetMode="External"/><Relationship Id="rId382" Type="http://schemas.openxmlformats.org/officeDocument/2006/relationships/hyperlink" Target="https://login.consultant.ru/link/?req=doc&amp;base=STR&amp;n=31827&amp;dst=100123" TargetMode="External"/><Relationship Id="rId438" Type="http://schemas.openxmlformats.org/officeDocument/2006/relationships/hyperlink" Target="https://login.consultant.ru/link/?req=doc&amp;base=STR&amp;n=31827&amp;dst=100191" TargetMode="External"/><Relationship Id="rId603" Type="http://schemas.openxmlformats.org/officeDocument/2006/relationships/hyperlink" Target="https://login.consultant.ru/link/?req=doc&amp;base=STR&amp;n=29120" TargetMode="External"/><Relationship Id="rId645" Type="http://schemas.openxmlformats.org/officeDocument/2006/relationships/hyperlink" Target="https://login.consultant.ru/link/?req=doc&amp;base=STR&amp;n=30102" TargetMode="External"/><Relationship Id="rId687" Type="http://schemas.openxmlformats.org/officeDocument/2006/relationships/hyperlink" Target="https://login.consultant.ru/link/?req=doc&amp;base=STR&amp;n=31827&amp;dst=100334" TargetMode="External"/><Relationship Id="rId810" Type="http://schemas.openxmlformats.org/officeDocument/2006/relationships/hyperlink" Target="https://login.consultant.ru/link/?req=doc&amp;base=STR&amp;n=27788&amp;dst=100484" TargetMode="External"/><Relationship Id="rId242" Type="http://schemas.openxmlformats.org/officeDocument/2006/relationships/hyperlink" Target="https://login.consultant.ru/link/?req=doc&amp;base=STR&amp;n=29128" TargetMode="External"/><Relationship Id="rId284" Type="http://schemas.openxmlformats.org/officeDocument/2006/relationships/hyperlink" Target="https://login.consultant.ru/link/?req=doc&amp;base=STR&amp;n=31827&amp;dst=100082" TargetMode="External"/><Relationship Id="rId491" Type="http://schemas.openxmlformats.org/officeDocument/2006/relationships/hyperlink" Target="https://login.consultant.ru/link/?req=doc&amp;base=STR&amp;n=27788&amp;dst=100257" TargetMode="External"/><Relationship Id="rId505" Type="http://schemas.openxmlformats.org/officeDocument/2006/relationships/hyperlink" Target="https://login.consultant.ru/link/?req=doc&amp;base=STR&amp;n=31827&amp;dst=100233" TargetMode="External"/><Relationship Id="rId712" Type="http://schemas.openxmlformats.org/officeDocument/2006/relationships/hyperlink" Target="https://login.consultant.ru/link/?req=doc&amp;base=STR&amp;n=18416" TargetMode="External"/><Relationship Id="rId37" Type="http://schemas.openxmlformats.org/officeDocument/2006/relationships/hyperlink" Target="https://login.consultant.ru/link/?req=doc&amp;base=LAW&amp;n=348566" TargetMode="External"/><Relationship Id="rId79" Type="http://schemas.openxmlformats.org/officeDocument/2006/relationships/hyperlink" Target="https://login.consultant.ru/link/?req=doc&amp;base=STR&amp;n=26440" TargetMode="External"/><Relationship Id="rId102" Type="http://schemas.openxmlformats.org/officeDocument/2006/relationships/hyperlink" Target="https://login.consultant.ru/link/?req=doc&amp;base=STR&amp;n=31827&amp;dst=100023" TargetMode="External"/><Relationship Id="rId144" Type="http://schemas.openxmlformats.org/officeDocument/2006/relationships/hyperlink" Target="https://login.consultant.ru/link/?req=doc&amp;base=STR&amp;n=20809&amp;dst=100013" TargetMode="External"/><Relationship Id="rId547" Type="http://schemas.openxmlformats.org/officeDocument/2006/relationships/hyperlink" Target="https://login.consultant.ru/link/?req=doc&amp;base=STR&amp;n=297" TargetMode="External"/><Relationship Id="rId589" Type="http://schemas.openxmlformats.org/officeDocument/2006/relationships/hyperlink" Target="https://login.consultant.ru/link/?req=doc&amp;base=STR&amp;n=27788&amp;dst=100365" TargetMode="External"/><Relationship Id="rId754" Type="http://schemas.openxmlformats.org/officeDocument/2006/relationships/hyperlink" Target="https://login.consultant.ru/link/?req=doc&amp;base=STR&amp;n=27788&amp;dst=100403" TargetMode="External"/><Relationship Id="rId796" Type="http://schemas.openxmlformats.org/officeDocument/2006/relationships/hyperlink" Target="https://login.consultant.ru/link/?req=doc&amp;base=STR&amp;n=26992" TargetMode="External"/><Relationship Id="rId90" Type="http://schemas.openxmlformats.org/officeDocument/2006/relationships/hyperlink" Target="https://login.consultant.ru/link/?req=doc&amp;base=STR&amp;n=31827&amp;dst=100023" TargetMode="External"/><Relationship Id="rId186" Type="http://schemas.openxmlformats.org/officeDocument/2006/relationships/hyperlink" Target="https://login.consultant.ru/link/?req=doc&amp;base=STR&amp;n=12998" TargetMode="External"/><Relationship Id="rId351" Type="http://schemas.openxmlformats.org/officeDocument/2006/relationships/hyperlink" Target="https://login.consultant.ru/link/?req=doc&amp;base=STR&amp;n=27788&amp;dst=100173" TargetMode="External"/><Relationship Id="rId393" Type="http://schemas.openxmlformats.org/officeDocument/2006/relationships/hyperlink" Target="https://login.consultant.ru/link/?req=doc&amp;base=STR&amp;n=31827&amp;dst=100162" TargetMode="External"/><Relationship Id="rId407" Type="http://schemas.openxmlformats.org/officeDocument/2006/relationships/hyperlink" Target="https://login.consultant.ru/link/?req=doc&amp;base=STR&amp;n=27788&amp;dst=100196" TargetMode="External"/><Relationship Id="rId449" Type="http://schemas.openxmlformats.org/officeDocument/2006/relationships/hyperlink" Target="https://login.consultant.ru/link/?req=doc&amp;base=STR&amp;n=27788&amp;dst=100211" TargetMode="External"/><Relationship Id="rId614" Type="http://schemas.openxmlformats.org/officeDocument/2006/relationships/hyperlink" Target="https://login.consultant.ru/link/?req=doc&amp;base=STR&amp;n=31827&amp;dst=100285" TargetMode="External"/><Relationship Id="rId656" Type="http://schemas.openxmlformats.org/officeDocument/2006/relationships/hyperlink" Target="https://login.consultant.ru/link/?req=doc&amp;base=STR&amp;n=31283" TargetMode="External"/><Relationship Id="rId821" Type="http://schemas.openxmlformats.org/officeDocument/2006/relationships/hyperlink" Target="https://login.consultant.ru/link/?req=doc&amp;base=LAW&amp;n=476107" TargetMode="External"/><Relationship Id="rId211" Type="http://schemas.openxmlformats.org/officeDocument/2006/relationships/hyperlink" Target="https://login.consultant.ru/link/?req=doc&amp;base=STR&amp;n=31827&amp;dst=100023" TargetMode="External"/><Relationship Id="rId253" Type="http://schemas.openxmlformats.org/officeDocument/2006/relationships/hyperlink" Target="https://login.consultant.ru/link/?req=doc&amp;base=STR&amp;n=27788&amp;dst=100078" TargetMode="External"/><Relationship Id="rId295" Type="http://schemas.openxmlformats.org/officeDocument/2006/relationships/hyperlink" Target="https://login.consultant.ru/link/?req=doc&amp;base=STR&amp;n=20809&amp;dst=100049" TargetMode="External"/><Relationship Id="rId309" Type="http://schemas.openxmlformats.org/officeDocument/2006/relationships/hyperlink" Target="https://login.consultant.ru/link/?req=doc&amp;base=STR&amp;n=27788&amp;dst=100125" TargetMode="External"/><Relationship Id="rId460" Type="http://schemas.openxmlformats.org/officeDocument/2006/relationships/hyperlink" Target="https://login.consultant.ru/link/?req=doc&amp;base=STR&amp;n=27788&amp;dst=100219" TargetMode="External"/><Relationship Id="rId516" Type="http://schemas.openxmlformats.org/officeDocument/2006/relationships/hyperlink" Target="https://login.consultant.ru/link/?req=doc&amp;base=STR&amp;n=30126" TargetMode="External"/><Relationship Id="rId698" Type="http://schemas.openxmlformats.org/officeDocument/2006/relationships/hyperlink" Target="https://login.consultant.ru/link/?req=doc&amp;base=STR&amp;n=18574" TargetMode="External"/><Relationship Id="rId48" Type="http://schemas.openxmlformats.org/officeDocument/2006/relationships/hyperlink" Target="https://login.consultant.ru/link/?req=doc&amp;base=STR&amp;n=27788&amp;dst=100015" TargetMode="External"/><Relationship Id="rId113" Type="http://schemas.openxmlformats.org/officeDocument/2006/relationships/hyperlink" Target="https://login.consultant.ru/link/?req=doc&amp;base=STR&amp;n=29927" TargetMode="External"/><Relationship Id="rId320" Type="http://schemas.openxmlformats.org/officeDocument/2006/relationships/hyperlink" Target="https://login.consultant.ru/link/?req=doc&amp;base=STR&amp;n=20809&amp;dst=100059" TargetMode="External"/><Relationship Id="rId558" Type="http://schemas.openxmlformats.org/officeDocument/2006/relationships/hyperlink" Target="https://login.consultant.ru/link/?req=doc&amp;base=STR&amp;n=24028" TargetMode="External"/><Relationship Id="rId723" Type="http://schemas.openxmlformats.org/officeDocument/2006/relationships/hyperlink" Target="https://login.consultant.ru/link/?req=doc&amp;base=STR&amp;n=31827&amp;dst=100340" TargetMode="External"/><Relationship Id="rId765" Type="http://schemas.openxmlformats.org/officeDocument/2006/relationships/hyperlink" Target="https://login.consultant.ru/link/?req=doc&amp;base=ATN&amp;n=59402" TargetMode="External"/><Relationship Id="rId155" Type="http://schemas.openxmlformats.org/officeDocument/2006/relationships/hyperlink" Target="https://login.consultant.ru/link/?req=doc&amp;base=STR&amp;n=31827&amp;dst=100058" TargetMode="External"/><Relationship Id="rId197" Type="http://schemas.openxmlformats.org/officeDocument/2006/relationships/hyperlink" Target="https://login.consultant.ru/link/?req=doc&amp;base=STR&amp;n=18574" TargetMode="External"/><Relationship Id="rId362" Type="http://schemas.openxmlformats.org/officeDocument/2006/relationships/hyperlink" Target="https://login.consultant.ru/link/?req=doc&amp;base=STR&amp;n=31827&amp;dst=100113" TargetMode="External"/><Relationship Id="rId418" Type="http://schemas.openxmlformats.org/officeDocument/2006/relationships/hyperlink" Target="https://login.consultant.ru/link/?req=doc&amp;base=STR&amp;n=31827&amp;dst=100177" TargetMode="External"/><Relationship Id="rId625" Type="http://schemas.openxmlformats.org/officeDocument/2006/relationships/hyperlink" Target="https://login.consultant.ru/link/?req=doc&amp;base=STR&amp;n=27788&amp;dst=100380" TargetMode="External"/><Relationship Id="rId222" Type="http://schemas.openxmlformats.org/officeDocument/2006/relationships/hyperlink" Target="https://login.consultant.ru/link/?req=doc&amp;base=STR&amp;n=28645" TargetMode="External"/><Relationship Id="rId264" Type="http://schemas.openxmlformats.org/officeDocument/2006/relationships/hyperlink" Target="https://login.consultant.ru/link/?req=doc&amp;base=STR&amp;n=20809&amp;dst=100034" TargetMode="External"/><Relationship Id="rId471" Type="http://schemas.openxmlformats.org/officeDocument/2006/relationships/hyperlink" Target="https://login.consultant.ru/link/?req=doc&amp;base=STR&amp;n=29415" TargetMode="External"/><Relationship Id="rId667" Type="http://schemas.openxmlformats.org/officeDocument/2006/relationships/hyperlink" Target="https://login.consultant.ru/link/?req=doc&amp;base=STR&amp;n=14656" TargetMode="External"/><Relationship Id="rId17" Type="http://schemas.openxmlformats.org/officeDocument/2006/relationships/hyperlink" Target="https://login.consultant.ru/link/?req=doc&amp;base=STR&amp;n=16306&amp;dst=100005" TargetMode="External"/><Relationship Id="rId59" Type="http://schemas.openxmlformats.org/officeDocument/2006/relationships/hyperlink" Target="https://login.consultant.ru/link/?req=doc&amp;base=STR&amp;n=24028" TargetMode="External"/><Relationship Id="rId124" Type="http://schemas.openxmlformats.org/officeDocument/2006/relationships/hyperlink" Target="https://login.consultant.ru/link/?req=doc&amp;base=STR&amp;n=31827&amp;dst=100023" TargetMode="External"/><Relationship Id="rId527" Type="http://schemas.openxmlformats.org/officeDocument/2006/relationships/hyperlink" Target="https://login.consultant.ru/link/?req=doc&amp;base=STR&amp;n=27788&amp;dst=100286" TargetMode="External"/><Relationship Id="rId569" Type="http://schemas.openxmlformats.org/officeDocument/2006/relationships/hyperlink" Target="https://login.consultant.ru/link/?req=doc&amp;base=STR&amp;n=27788&amp;dst=100352" TargetMode="External"/><Relationship Id="rId734" Type="http://schemas.openxmlformats.org/officeDocument/2006/relationships/hyperlink" Target="https://login.consultant.ru/link/?req=doc&amp;base=STR&amp;n=31827&amp;dst=100342" TargetMode="External"/><Relationship Id="rId776" Type="http://schemas.openxmlformats.org/officeDocument/2006/relationships/hyperlink" Target="https://login.consultant.ru/link/?req=doc&amp;base=STR&amp;n=20809&amp;dst=100151" TargetMode="External"/><Relationship Id="rId70" Type="http://schemas.openxmlformats.org/officeDocument/2006/relationships/hyperlink" Target="https://login.consultant.ru/link/?req=doc&amp;base=STR&amp;n=27788&amp;dst=100015" TargetMode="External"/><Relationship Id="rId166" Type="http://schemas.openxmlformats.org/officeDocument/2006/relationships/hyperlink" Target="https://login.consultant.ru/link/?req=doc&amp;base=STR&amp;n=27788&amp;dst=100015" TargetMode="External"/><Relationship Id="rId331" Type="http://schemas.openxmlformats.org/officeDocument/2006/relationships/hyperlink" Target="https://login.consultant.ru/link/?req=doc&amp;base=STR&amp;n=26863" TargetMode="External"/><Relationship Id="rId373" Type="http://schemas.openxmlformats.org/officeDocument/2006/relationships/hyperlink" Target="https://login.consultant.ru/link/?req=doc&amp;base=STR&amp;n=31827&amp;dst=100119" TargetMode="External"/><Relationship Id="rId429" Type="http://schemas.openxmlformats.org/officeDocument/2006/relationships/hyperlink" Target="https://login.consultant.ru/link/?req=doc&amp;base=STR&amp;n=19425" TargetMode="External"/><Relationship Id="rId580" Type="http://schemas.openxmlformats.org/officeDocument/2006/relationships/hyperlink" Target="https://login.consultant.ru/link/?req=doc&amp;base=STR&amp;n=31827&amp;dst=100271" TargetMode="External"/><Relationship Id="rId636" Type="http://schemas.openxmlformats.org/officeDocument/2006/relationships/hyperlink" Target="https://login.consultant.ru/link/?req=doc&amp;base=STR&amp;n=31827&amp;dst=100303" TargetMode="External"/><Relationship Id="rId801" Type="http://schemas.openxmlformats.org/officeDocument/2006/relationships/hyperlink" Target="https://login.consultant.ru/link/?req=doc&amp;base=STR&amp;n=31827&amp;dst=100355" TargetMode="External"/><Relationship Id="rId1" Type="http://schemas.openxmlformats.org/officeDocument/2006/relationships/styles" Target="styles.xml"/><Relationship Id="rId233" Type="http://schemas.openxmlformats.org/officeDocument/2006/relationships/hyperlink" Target="https://login.consultant.ru/link/?req=doc&amp;base=STR&amp;n=33292" TargetMode="External"/><Relationship Id="rId440" Type="http://schemas.openxmlformats.org/officeDocument/2006/relationships/hyperlink" Target="https://login.consultant.ru/link/?req=doc&amp;base=STR&amp;n=31827&amp;dst=100194" TargetMode="External"/><Relationship Id="rId678" Type="http://schemas.openxmlformats.org/officeDocument/2006/relationships/hyperlink" Target="https://login.consultant.ru/link/?req=doc&amp;base=STR&amp;n=31827&amp;dst=100330" TargetMode="External"/><Relationship Id="rId28" Type="http://schemas.openxmlformats.org/officeDocument/2006/relationships/hyperlink" Target="https://login.consultant.ru/link/?req=doc&amp;base=STR&amp;n=20809&amp;dst=100012" TargetMode="External"/><Relationship Id="rId275" Type="http://schemas.openxmlformats.org/officeDocument/2006/relationships/hyperlink" Target="https://login.consultant.ru/link/?req=doc&amp;base=STR&amp;n=27788&amp;dst=100095" TargetMode="External"/><Relationship Id="rId300" Type="http://schemas.openxmlformats.org/officeDocument/2006/relationships/hyperlink" Target="https://login.consultant.ru/link/?req=doc&amp;base=STR&amp;n=31827&amp;dst=100086" TargetMode="External"/><Relationship Id="rId482" Type="http://schemas.openxmlformats.org/officeDocument/2006/relationships/hyperlink" Target="https://login.consultant.ru/link/?req=doc&amp;base=STR&amp;n=31827&amp;dst=100223" TargetMode="External"/><Relationship Id="rId538" Type="http://schemas.openxmlformats.org/officeDocument/2006/relationships/hyperlink" Target="https://login.consultant.ru/link/?req=doc&amp;base=STR&amp;n=31827&amp;dst=100251" TargetMode="External"/><Relationship Id="rId703" Type="http://schemas.openxmlformats.org/officeDocument/2006/relationships/hyperlink" Target="https://login.consultant.ru/link/?req=doc&amp;base=STR&amp;n=18641" TargetMode="External"/><Relationship Id="rId745" Type="http://schemas.openxmlformats.org/officeDocument/2006/relationships/hyperlink" Target="https://login.consultant.ru/link/?req=doc&amp;base=STR&amp;n=17191" TargetMode="External"/><Relationship Id="rId81" Type="http://schemas.openxmlformats.org/officeDocument/2006/relationships/hyperlink" Target="https://login.consultant.ru/link/?req=doc&amp;base=STR&amp;n=26992" TargetMode="External"/><Relationship Id="rId135" Type="http://schemas.openxmlformats.org/officeDocument/2006/relationships/hyperlink" Target="https://login.consultant.ru/link/?req=doc&amp;base=ATN&amp;n=59402" TargetMode="External"/><Relationship Id="rId177" Type="http://schemas.openxmlformats.org/officeDocument/2006/relationships/hyperlink" Target="https://login.consultant.ru/link/?req=doc&amp;base=STR&amp;n=31283" TargetMode="External"/><Relationship Id="rId342" Type="http://schemas.openxmlformats.org/officeDocument/2006/relationships/hyperlink" Target="https://login.consultant.ru/link/?req=doc&amp;base=STR&amp;n=27788&amp;dst=100165" TargetMode="External"/><Relationship Id="rId384" Type="http://schemas.openxmlformats.org/officeDocument/2006/relationships/hyperlink" Target="https://login.consultant.ru/link/?req=doc&amp;base=STR&amp;n=31827&amp;dst=100152" TargetMode="External"/><Relationship Id="rId591" Type="http://schemas.openxmlformats.org/officeDocument/2006/relationships/hyperlink" Target="https://login.consultant.ru/link/?req=doc&amp;base=STR&amp;n=27788&amp;dst=100367" TargetMode="External"/><Relationship Id="rId605" Type="http://schemas.openxmlformats.org/officeDocument/2006/relationships/hyperlink" Target="https://login.consultant.ru/link/?req=doc&amp;base=STR&amp;n=25642" TargetMode="External"/><Relationship Id="rId787" Type="http://schemas.openxmlformats.org/officeDocument/2006/relationships/hyperlink" Target="https://login.consultant.ru/link/?req=doc&amp;base=STR&amp;n=27788&amp;dst=100417" TargetMode="External"/><Relationship Id="rId812"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STR&amp;n=27788&amp;dst=100015" TargetMode="External"/><Relationship Id="rId244" Type="http://schemas.openxmlformats.org/officeDocument/2006/relationships/hyperlink" Target="https://login.consultant.ru/link/?req=doc&amp;base=STR&amp;n=31827&amp;dst=100022" TargetMode="External"/><Relationship Id="rId647" Type="http://schemas.openxmlformats.org/officeDocument/2006/relationships/hyperlink" Target="https://login.consultant.ru/link/?req=doc&amp;base=STR&amp;n=31827&amp;dst=100313" TargetMode="External"/><Relationship Id="rId689" Type="http://schemas.openxmlformats.org/officeDocument/2006/relationships/hyperlink" Target="https://login.consultant.ru/link/?req=doc&amp;base=STR&amp;n=20809&amp;dst=100137" TargetMode="External"/><Relationship Id="rId39" Type="http://schemas.openxmlformats.org/officeDocument/2006/relationships/hyperlink" Target="https://login.consultant.ru/link/?req=doc&amp;base=STR&amp;n=24941" TargetMode="External"/><Relationship Id="rId286" Type="http://schemas.openxmlformats.org/officeDocument/2006/relationships/hyperlink" Target="https://login.consultant.ru/link/?req=doc&amp;base=STR&amp;n=31827&amp;dst=100083" TargetMode="External"/><Relationship Id="rId451" Type="http://schemas.openxmlformats.org/officeDocument/2006/relationships/hyperlink" Target="https://login.consultant.ru/link/?req=doc&amp;base=STR&amp;n=27788&amp;dst=100213" TargetMode="External"/><Relationship Id="rId493" Type="http://schemas.openxmlformats.org/officeDocument/2006/relationships/hyperlink" Target="https://login.consultant.ru/link/?req=doc&amp;base=STR&amp;n=31827&amp;dst=100229" TargetMode="External"/><Relationship Id="rId507" Type="http://schemas.openxmlformats.org/officeDocument/2006/relationships/hyperlink" Target="https://login.consultant.ru/link/?req=doc&amp;base=STR&amp;n=25105" TargetMode="External"/><Relationship Id="rId549" Type="http://schemas.openxmlformats.org/officeDocument/2006/relationships/hyperlink" Target="https://login.consultant.ru/link/?req=doc&amp;base=STR&amp;n=29132" TargetMode="External"/><Relationship Id="rId714" Type="http://schemas.openxmlformats.org/officeDocument/2006/relationships/hyperlink" Target="https://login.consultant.ru/link/?req=doc&amp;base=STR&amp;n=19574" TargetMode="External"/><Relationship Id="rId756" Type="http://schemas.openxmlformats.org/officeDocument/2006/relationships/hyperlink" Target="https://login.consultant.ru/link/?req=doc&amp;base=STR&amp;n=24941" TargetMode="External"/><Relationship Id="rId50" Type="http://schemas.openxmlformats.org/officeDocument/2006/relationships/hyperlink" Target="https://login.consultant.ru/link/?req=doc&amp;base=STR&amp;n=27788&amp;dst=100015" TargetMode="External"/><Relationship Id="rId104" Type="http://schemas.openxmlformats.org/officeDocument/2006/relationships/hyperlink" Target="https://login.consultant.ru/link/?req=doc&amp;base=STR&amp;n=31827&amp;dst=100023" TargetMode="External"/><Relationship Id="rId146" Type="http://schemas.openxmlformats.org/officeDocument/2006/relationships/hyperlink" Target="https://login.consultant.ru/link/?req=doc&amp;base=STR&amp;n=20809&amp;dst=100020" TargetMode="External"/><Relationship Id="rId188" Type="http://schemas.openxmlformats.org/officeDocument/2006/relationships/hyperlink" Target="https://login.consultant.ru/link/?req=doc&amp;base=STR&amp;n=27788&amp;dst=100062" TargetMode="External"/><Relationship Id="rId311" Type="http://schemas.openxmlformats.org/officeDocument/2006/relationships/hyperlink" Target="https://login.consultant.ru/link/?req=doc&amp;base=STR&amp;n=27788&amp;dst=100127" TargetMode="External"/><Relationship Id="rId353" Type="http://schemas.openxmlformats.org/officeDocument/2006/relationships/hyperlink" Target="https://login.consultant.ru/link/?req=doc&amp;base=STR&amp;n=27788&amp;dst=100176" TargetMode="External"/><Relationship Id="rId395" Type="http://schemas.openxmlformats.org/officeDocument/2006/relationships/hyperlink" Target="https://login.consultant.ru/link/?req=doc&amp;base=STR&amp;n=27788&amp;dst=100184" TargetMode="External"/><Relationship Id="rId409" Type="http://schemas.openxmlformats.org/officeDocument/2006/relationships/hyperlink" Target="https://login.consultant.ru/link/?req=doc&amp;base=STR&amp;n=27788&amp;dst=100198" TargetMode="External"/><Relationship Id="rId560" Type="http://schemas.openxmlformats.org/officeDocument/2006/relationships/hyperlink" Target="https://login.consultant.ru/link/?req=doc&amp;base=STR&amp;n=7029" TargetMode="External"/><Relationship Id="rId798" Type="http://schemas.openxmlformats.org/officeDocument/2006/relationships/hyperlink" Target="https://login.consultant.ru/link/?req=doc&amp;base=LAW&amp;n=348566" TargetMode="External"/><Relationship Id="rId92" Type="http://schemas.openxmlformats.org/officeDocument/2006/relationships/hyperlink" Target="https://login.consultant.ru/link/?req=doc&amp;base=STR&amp;n=31827&amp;dst=100023" TargetMode="External"/><Relationship Id="rId213" Type="http://schemas.openxmlformats.org/officeDocument/2006/relationships/hyperlink" Target="https://login.consultant.ru/link/?req=doc&amp;base=STR&amp;n=27788&amp;dst=100015" TargetMode="External"/><Relationship Id="rId420" Type="http://schemas.openxmlformats.org/officeDocument/2006/relationships/hyperlink" Target="https://login.consultant.ru/link/?req=doc&amp;base=STR&amp;n=28704" TargetMode="External"/><Relationship Id="rId616" Type="http://schemas.openxmlformats.org/officeDocument/2006/relationships/hyperlink" Target="https://login.consultant.ru/link/?req=doc&amp;base=STR&amp;n=26992" TargetMode="External"/><Relationship Id="rId658" Type="http://schemas.openxmlformats.org/officeDocument/2006/relationships/hyperlink" Target="https://login.consultant.ru/link/?req=doc&amp;base=STR&amp;n=18770" TargetMode="External"/><Relationship Id="rId823" Type="http://schemas.openxmlformats.org/officeDocument/2006/relationships/hyperlink" Target="https://login.consultant.ru/link/?req=doc&amp;base=LAW&amp;n=456140&amp;dst=101364" TargetMode="External"/><Relationship Id="rId255" Type="http://schemas.openxmlformats.org/officeDocument/2006/relationships/hyperlink" Target="https://login.consultant.ru/link/?req=doc&amp;base=STR&amp;n=27788&amp;dst=100078" TargetMode="External"/><Relationship Id="rId297" Type="http://schemas.openxmlformats.org/officeDocument/2006/relationships/hyperlink" Target="https://login.consultant.ru/link/?req=doc&amp;base=STR&amp;n=27788&amp;dst=100111" TargetMode="External"/><Relationship Id="rId462" Type="http://schemas.openxmlformats.org/officeDocument/2006/relationships/hyperlink" Target="https://login.consultant.ru/link/?req=doc&amp;base=STR&amp;n=28797" TargetMode="External"/><Relationship Id="rId518" Type="http://schemas.openxmlformats.org/officeDocument/2006/relationships/hyperlink" Target="https://login.consultant.ru/link/?req=doc&amp;base=STR&amp;n=31827&amp;dst=100239" TargetMode="External"/><Relationship Id="rId725" Type="http://schemas.openxmlformats.org/officeDocument/2006/relationships/hyperlink" Target="https://login.consultant.ru/link/?req=doc&amp;base=STR&amp;n=30068" TargetMode="External"/><Relationship Id="rId115" Type="http://schemas.openxmlformats.org/officeDocument/2006/relationships/hyperlink" Target="https://login.consultant.ru/link/?req=doc&amp;base=STR&amp;n=30125" TargetMode="External"/><Relationship Id="rId157" Type="http://schemas.openxmlformats.org/officeDocument/2006/relationships/hyperlink" Target="https://login.consultant.ru/link/?req=doc&amp;base=STR&amp;n=33227" TargetMode="External"/><Relationship Id="rId322" Type="http://schemas.openxmlformats.org/officeDocument/2006/relationships/hyperlink" Target="https://login.consultant.ru/link/?req=doc&amp;base=STR&amp;n=27788&amp;dst=100140" TargetMode="External"/><Relationship Id="rId364" Type="http://schemas.openxmlformats.org/officeDocument/2006/relationships/hyperlink" Target="https://login.consultant.ru/link/?req=doc&amp;base=STR&amp;n=18468" TargetMode="External"/><Relationship Id="rId767" Type="http://schemas.openxmlformats.org/officeDocument/2006/relationships/hyperlink" Target="https://login.consultant.ru/link/?req=doc&amp;base=STR&amp;n=33227" TargetMode="External"/><Relationship Id="rId61" Type="http://schemas.openxmlformats.org/officeDocument/2006/relationships/hyperlink" Target="https://login.consultant.ru/link/?req=doc&amp;base=STR&amp;n=24104" TargetMode="External"/><Relationship Id="rId199" Type="http://schemas.openxmlformats.org/officeDocument/2006/relationships/hyperlink" Target="https://login.consultant.ru/link/?req=doc&amp;base=STR&amp;n=18575" TargetMode="External"/><Relationship Id="rId571" Type="http://schemas.openxmlformats.org/officeDocument/2006/relationships/hyperlink" Target="https://login.consultant.ru/link/?req=doc&amp;base=STR&amp;n=30194" TargetMode="External"/><Relationship Id="rId627" Type="http://schemas.openxmlformats.org/officeDocument/2006/relationships/hyperlink" Target="https://login.consultant.ru/link/?req=doc&amp;base=STR&amp;n=31827&amp;dst=100299" TargetMode="External"/><Relationship Id="rId669" Type="http://schemas.openxmlformats.org/officeDocument/2006/relationships/hyperlink" Target="https://login.consultant.ru/link/?req=doc&amp;base=STR&amp;n=31827&amp;dst=100324"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1827&amp;dst=100017" TargetMode="External"/><Relationship Id="rId266" Type="http://schemas.openxmlformats.org/officeDocument/2006/relationships/hyperlink" Target="https://login.consultant.ru/link/?req=doc&amp;base=STR&amp;n=20809&amp;dst=100035" TargetMode="External"/><Relationship Id="rId431" Type="http://schemas.openxmlformats.org/officeDocument/2006/relationships/hyperlink" Target="https://login.consultant.ru/link/?req=doc&amp;base=STR&amp;n=27788&amp;dst=100203" TargetMode="External"/><Relationship Id="rId473" Type="http://schemas.openxmlformats.org/officeDocument/2006/relationships/hyperlink" Target="https://login.consultant.ru/link/?req=doc&amp;base=STR&amp;n=27788&amp;dst=100228" TargetMode="External"/><Relationship Id="rId529" Type="http://schemas.openxmlformats.org/officeDocument/2006/relationships/hyperlink" Target="https://login.consultant.ru/link/?req=doc&amp;base=STR&amp;n=7027" TargetMode="External"/><Relationship Id="rId680" Type="http://schemas.openxmlformats.org/officeDocument/2006/relationships/hyperlink" Target="https://login.consultant.ru/link/?req=doc&amp;base=STR&amp;n=20809&amp;dst=100134" TargetMode="External"/><Relationship Id="rId736" Type="http://schemas.openxmlformats.org/officeDocument/2006/relationships/hyperlink" Target="https://login.consultant.ru/link/?req=doc&amp;base=STR&amp;n=27933" TargetMode="External"/><Relationship Id="rId30" Type="http://schemas.openxmlformats.org/officeDocument/2006/relationships/hyperlink" Target="https://login.consultant.ru/link/?req=doc&amp;base=STR&amp;n=20809&amp;dst=100021" TargetMode="External"/><Relationship Id="rId126" Type="http://schemas.openxmlformats.org/officeDocument/2006/relationships/hyperlink" Target="https://login.consultant.ru/link/?req=doc&amp;base=STR&amp;n=31827&amp;dst=100023" TargetMode="External"/><Relationship Id="rId168" Type="http://schemas.openxmlformats.org/officeDocument/2006/relationships/hyperlink" Target="https://login.consultant.ru/link/?req=doc&amp;base=STR&amp;n=31827&amp;dst=100060" TargetMode="External"/><Relationship Id="rId333" Type="http://schemas.openxmlformats.org/officeDocument/2006/relationships/hyperlink" Target="https://login.consultant.ru/link/?req=doc&amp;base=STR&amp;n=18567" TargetMode="External"/><Relationship Id="rId540" Type="http://schemas.openxmlformats.org/officeDocument/2006/relationships/hyperlink" Target="https://login.consultant.ru/link/?req=doc&amp;base=STR&amp;n=31827&amp;dst=100252" TargetMode="External"/><Relationship Id="rId778" Type="http://schemas.openxmlformats.org/officeDocument/2006/relationships/hyperlink" Target="https://login.consultant.ru/link/?req=doc&amp;base=STR&amp;n=31827&amp;dst=100350" TargetMode="External"/><Relationship Id="rId72" Type="http://schemas.openxmlformats.org/officeDocument/2006/relationships/hyperlink" Target="https://login.consultant.ru/link/?req=doc&amp;base=STR&amp;n=31827&amp;dst=100023" TargetMode="External"/><Relationship Id="rId375" Type="http://schemas.openxmlformats.org/officeDocument/2006/relationships/hyperlink" Target="https://login.consultant.ru/link/?req=doc&amp;base=STR&amp;n=27788&amp;dst=100179" TargetMode="External"/><Relationship Id="rId582" Type="http://schemas.openxmlformats.org/officeDocument/2006/relationships/hyperlink" Target="https://login.consultant.ru/link/?req=doc&amp;base=STR&amp;n=31827&amp;dst=100272" TargetMode="External"/><Relationship Id="rId638" Type="http://schemas.openxmlformats.org/officeDocument/2006/relationships/hyperlink" Target="https://login.consultant.ru/link/?req=doc&amp;base=STR&amp;n=31827&amp;dst=100305" TargetMode="External"/><Relationship Id="rId803" Type="http://schemas.openxmlformats.org/officeDocument/2006/relationships/hyperlink" Target="https://login.consultant.ru/link/?req=doc&amp;base=STR&amp;n=20809&amp;dst=100243" TargetMode="External"/><Relationship Id="rId3" Type="http://schemas.openxmlformats.org/officeDocument/2006/relationships/settings" Target="settings.xml"/><Relationship Id="rId235" Type="http://schemas.openxmlformats.org/officeDocument/2006/relationships/hyperlink" Target="https://login.consultant.ru/link/?req=doc&amp;base=STR&amp;n=31827&amp;dst=100019" TargetMode="External"/><Relationship Id="rId277" Type="http://schemas.openxmlformats.org/officeDocument/2006/relationships/hyperlink" Target="https://login.consultant.ru/link/?req=doc&amp;base=STR&amp;n=27788&amp;dst=100095" TargetMode="External"/><Relationship Id="rId400" Type="http://schemas.openxmlformats.org/officeDocument/2006/relationships/hyperlink" Target="https://login.consultant.ru/link/?req=doc&amp;base=STR&amp;n=27788&amp;dst=100189" TargetMode="External"/><Relationship Id="rId442" Type="http://schemas.openxmlformats.org/officeDocument/2006/relationships/hyperlink" Target="https://login.consultant.ru/link/?req=doc&amp;base=STR&amp;n=19784" TargetMode="External"/><Relationship Id="rId484" Type="http://schemas.openxmlformats.org/officeDocument/2006/relationships/hyperlink" Target="https://login.consultant.ru/link/?req=doc&amp;base=STR&amp;n=19425" TargetMode="External"/><Relationship Id="rId705" Type="http://schemas.openxmlformats.org/officeDocument/2006/relationships/hyperlink" Target="https://login.consultant.ru/link/?req=doc&amp;base=STR&amp;n=31827&amp;dst=100338" TargetMode="External"/><Relationship Id="rId137" Type="http://schemas.openxmlformats.org/officeDocument/2006/relationships/hyperlink" Target="https://login.consultant.ru/link/?req=doc&amp;base=STR&amp;n=27788&amp;dst=100047" TargetMode="External"/><Relationship Id="rId302" Type="http://schemas.openxmlformats.org/officeDocument/2006/relationships/hyperlink" Target="https://login.consultant.ru/link/?req=doc&amp;base=STR&amp;n=27788&amp;dst=100115" TargetMode="External"/><Relationship Id="rId344" Type="http://schemas.openxmlformats.org/officeDocument/2006/relationships/hyperlink" Target="https://login.consultant.ru/link/?req=doc&amp;base=STR&amp;n=27788&amp;dst=100167" TargetMode="External"/><Relationship Id="rId691" Type="http://schemas.openxmlformats.org/officeDocument/2006/relationships/hyperlink" Target="https://login.consultant.ru/link/?req=doc&amp;base=STR&amp;n=20809&amp;dst=100139" TargetMode="External"/><Relationship Id="rId747" Type="http://schemas.openxmlformats.org/officeDocument/2006/relationships/hyperlink" Target="https://login.consultant.ru/link/?req=doc&amp;base=STR&amp;n=17191" TargetMode="External"/><Relationship Id="rId789" Type="http://schemas.openxmlformats.org/officeDocument/2006/relationships/hyperlink" Target="https://login.consultant.ru/link/?req=doc&amp;base=STR&amp;n=31827&amp;dst=100354" TargetMode="External"/><Relationship Id="rId41" Type="http://schemas.openxmlformats.org/officeDocument/2006/relationships/hyperlink" Target="https://login.consultant.ru/link/?req=doc&amp;base=STR&amp;n=27788&amp;dst=100046" TargetMode="External"/><Relationship Id="rId83" Type="http://schemas.openxmlformats.org/officeDocument/2006/relationships/hyperlink" Target="https://login.consultant.ru/link/?req=doc&amp;base=STR&amp;n=26895" TargetMode="External"/><Relationship Id="rId179" Type="http://schemas.openxmlformats.org/officeDocument/2006/relationships/hyperlink" Target="https://login.consultant.ru/link/?req=doc&amp;base=STR&amp;n=24312" TargetMode="External"/><Relationship Id="rId386" Type="http://schemas.openxmlformats.org/officeDocument/2006/relationships/hyperlink" Target="https://login.consultant.ru/link/?req=doc&amp;base=STR&amp;n=31827&amp;dst=100154" TargetMode="External"/><Relationship Id="rId551" Type="http://schemas.openxmlformats.org/officeDocument/2006/relationships/hyperlink" Target="https://login.consultant.ru/link/?req=doc&amp;base=STR&amp;n=24104" TargetMode="External"/><Relationship Id="rId593" Type="http://schemas.openxmlformats.org/officeDocument/2006/relationships/hyperlink" Target="https://login.consultant.ru/link/?req=doc&amp;base=STR&amp;n=29132" TargetMode="External"/><Relationship Id="rId607" Type="http://schemas.openxmlformats.org/officeDocument/2006/relationships/hyperlink" Target="https://login.consultant.ru/link/?req=doc&amp;base=STR&amp;n=29132" TargetMode="External"/><Relationship Id="rId649" Type="http://schemas.openxmlformats.org/officeDocument/2006/relationships/hyperlink" Target="https://login.consultant.ru/link/?req=doc&amp;base=STR&amp;n=27933" TargetMode="External"/><Relationship Id="rId814" Type="http://schemas.openxmlformats.org/officeDocument/2006/relationships/hyperlink" Target="https://login.consultant.ru/link/?req=doc&amp;base=LAW&amp;n=471020" TargetMode="External"/><Relationship Id="rId190" Type="http://schemas.openxmlformats.org/officeDocument/2006/relationships/hyperlink" Target="https://login.consultant.ru/link/?req=doc&amp;base=STR&amp;n=31827&amp;dst=100060" TargetMode="External"/><Relationship Id="rId204" Type="http://schemas.openxmlformats.org/officeDocument/2006/relationships/hyperlink" Target="https://login.consultant.ru/link/?req=doc&amp;base=STR&amp;n=31827&amp;dst=100023" TargetMode="External"/><Relationship Id="rId246" Type="http://schemas.openxmlformats.org/officeDocument/2006/relationships/hyperlink" Target="https://login.consultant.ru/link/?req=doc&amp;base=STR&amp;n=31827&amp;dst=100023" TargetMode="External"/><Relationship Id="rId288" Type="http://schemas.openxmlformats.org/officeDocument/2006/relationships/hyperlink" Target="https://login.consultant.ru/link/?req=doc&amp;base=STR&amp;n=20809&amp;dst=100043" TargetMode="External"/><Relationship Id="rId411" Type="http://schemas.openxmlformats.org/officeDocument/2006/relationships/hyperlink" Target="https://login.consultant.ru/link/?req=doc&amp;base=STR&amp;n=31827&amp;dst=100174" TargetMode="External"/><Relationship Id="rId453" Type="http://schemas.openxmlformats.org/officeDocument/2006/relationships/hyperlink" Target="https://login.consultant.ru/link/?req=doc&amp;base=STR&amp;n=27788&amp;dst=100214" TargetMode="External"/><Relationship Id="rId509" Type="http://schemas.openxmlformats.org/officeDocument/2006/relationships/hyperlink" Target="https://login.consultant.ru/link/?req=doc&amp;base=STR&amp;n=27788&amp;dst=100273" TargetMode="External"/><Relationship Id="rId660" Type="http://schemas.openxmlformats.org/officeDocument/2006/relationships/hyperlink" Target="https://login.consultant.ru/link/?req=doc&amp;base=STR&amp;n=27788&amp;dst=100395" TargetMode="External"/><Relationship Id="rId106" Type="http://schemas.openxmlformats.org/officeDocument/2006/relationships/hyperlink" Target="https://login.consultant.ru/link/?req=doc&amp;base=STR&amp;n=31827&amp;dst=100023" TargetMode="External"/><Relationship Id="rId313" Type="http://schemas.openxmlformats.org/officeDocument/2006/relationships/hyperlink" Target="https://login.consultant.ru/link/?req=doc&amp;base=STR&amp;n=27788&amp;dst=100131" TargetMode="External"/><Relationship Id="rId495" Type="http://schemas.openxmlformats.org/officeDocument/2006/relationships/hyperlink" Target="https://login.consultant.ru/link/?req=doc&amp;base=STR&amp;n=20809&amp;dst=100097" TargetMode="External"/><Relationship Id="rId716" Type="http://schemas.openxmlformats.org/officeDocument/2006/relationships/hyperlink" Target="https://login.consultant.ru/link/?req=doc&amp;base=STR&amp;n=13365" TargetMode="External"/><Relationship Id="rId758" Type="http://schemas.openxmlformats.org/officeDocument/2006/relationships/hyperlink" Target="https://login.consultant.ru/link/?req=doc&amp;base=STR&amp;n=24941" TargetMode="External"/><Relationship Id="rId10" Type="http://schemas.openxmlformats.org/officeDocument/2006/relationships/hyperlink" Target="https://login.consultant.ru/link/?req=doc&amp;base=STR&amp;n=27788&amp;dst=100012" TargetMode="External"/><Relationship Id="rId52" Type="http://schemas.openxmlformats.org/officeDocument/2006/relationships/hyperlink" Target="https://login.consultant.ru/link/?req=doc&amp;base=STR&amp;n=27788&amp;dst=100015" TargetMode="External"/><Relationship Id="rId94" Type="http://schemas.openxmlformats.org/officeDocument/2006/relationships/hyperlink" Target="https://login.consultant.ru/link/?req=doc&amp;base=STR&amp;n=31827&amp;dst=100023" TargetMode="External"/><Relationship Id="rId148" Type="http://schemas.openxmlformats.org/officeDocument/2006/relationships/hyperlink" Target="https://login.consultant.ru/link/?req=doc&amp;base=STR&amp;n=17191" TargetMode="External"/><Relationship Id="rId355" Type="http://schemas.openxmlformats.org/officeDocument/2006/relationships/hyperlink" Target="https://login.consultant.ru/link/?req=doc&amp;base=STR&amp;n=28376" TargetMode="External"/><Relationship Id="rId397" Type="http://schemas.openxmlformats.org/officeDocument/2006/relationships/hyperlink" Target="https://login.consultant.ru/link/?req=doc&amp;base=STR&amp;n=20809&amp;dst=100076" TargetMode="External"/><Relationship Id="rId520" Type="http://schemas.openxmlformats.org/officeDocument/2006/relationships/hyperlink" Target="https://login.consultant.ru/link/?req=doc&amp;base=STR&amp;n=28797" TargetMode="External"/><Relationship Id="rId562" Type="http://schemas.openxmlformats.org/officeDocument/2006/relationships/hyperlink" Target="https://login.consultant.ru/link/?req=doc&amp;base=STR&amp;n=24104" TargetMode="External"/><Relationship Id="rId618" Type="http://schemas.openxmlformats.org/officeDocument/2006/relationships/hyperlink" Target="https://login.consultant.ru/link/?req=doc&amp;base=STR&amp;n=27788&amp;dst=100376" TargetMode="External"/><Relationship Id="rId825" Type="http://schemas.openxmlformats.org/officeDocument/2006/relationships/hyperlink" Target="https://login.consultant.ru/link/?req=doc&amp;base=STR&amp;n=27788&amp;dst=100487" TargetMode="External"/><Relationship Id="rId215" Type="http://schemas.openxmlformats.org/officeDocument/2006/relationships/hyperlink" Target="https://login.consultant.ru/link/?req=doc&amp;base=STR&amp;n=31827&amp;dst=100023" TargetMode="External"/><Relationship Id="rId257" Type="http://schemas.openxmlformats.org/officeDocument/2006/relationships/hyperlink" Target="https://login.consultant.ru/link/?req=doc&amp;base=STR&amp;n=27788&amp;dst=100086" TargetMode="External"/><Relationship Id="rId422" Type="http://schemas.openxmlformats.org/officeDocument/2006/relationships/hyperlink" Target="https://login.consultant.ru/link/?req=doc&amp;base=STR&amp;n=26863" TargetMode="External"/><Relationship Id="rId464" Type="http://schemas.openxmlformats.org/officeDocument/2006/relationships/hyperlink" Target="https://login.consultant.ru/link/?req=doc&amp;base=STR&amp;n=31827&amp;dst=100212" TargetMode="External"/><Relationship Id="rId299" Type="http://schemas.openxmlformats.org/officeDocument/2006/relationships/hyperlink" Target="https://login.consultant.ru/link/?req=doc&amp;base=STR&amp;n=20809&amp;dst=100049" TargetMode="External"/><Relationship Id="rId727" Type="http://schemas.openxmlformats.org/officeDocument/2006/relationships/hyperlink" Target="https://login.consultant.ru/link/?req=doc&amp;base=STR&amp;n=31827&amp;dst=100341" TargetMode="External"/><Relationship Id="rId63" Type="http://schemas.openxmlformats.org/officeDocument/2006/relationships/hyperlink" Target="https://login.consultant.ru/link/?req=doc&amp;base=STR&amp;n=24125" TargetMode="External"/><Relationship Id="rId159" Type="http://schemas.openxmlformats.org/officeDocument/2006/relationships/hyperlink" Target="https://login.consultant.ru/link/?req=doc&amp;base=STR&amp;n=24103" TargetMode="External"/><Relationship Id="rId366" Type="http://schemas.openxmlformats.org/officeDocument/2006/relationships/hyperlink" Target="https://login.consultant.ru/link/?req=doc&amp;base=STR&amp;n=28645" TargetMode="External"/><Relationship Id="rId573" Type="http://schemas.openxmlformats.org/officeDocument/2006/relationships/hyperlink" Target="https://login.consultant.ru/link/?req=doc&amp;base=STR&amp;n=31827&amp;dst=100262" TargetMode="External"/><Relationship Id="rId780" Type="http://schemas.openxmlformats.org/officeDocument/2006/relationships/hyperlink" Target="https://login.consultant.ru/link/?req=doc&amp;base=STR&amp;n=28704" TargetMode="External"/><Relationship Id="rId226" Type="http://schemas.openxmlformats.org/officeDocument/2006/relationships/hyperlink" Target="https://login.consultant.ru/link/?req=doc&amp;base=STR&amp;n=20809&amp;dst=100021" TargetMode="External"/><Relationship Id="rId433" Type="http://schemas.openxmlformats.org/officeDocument/2006/relationships/hyperlink" Target="https://login.consultant.ru/link/?req=doc&amp;base=STR&amp;n=29493" TargetMode="External"/><Relationship Id="rId640" Type="http://schemas.openxmlformats.org/officeDocument/2006/relationships/hyperlink" Target="https://login.consultant.ru/link/?req=doc&amp;base=STR&amp;n=27788&amp;dst=100389" TargetMode="External"/><Relationship Id="rId738" Type="http://schemas.openxmlformats.org/officeDocument/2006/relationships/hyperlink" Target="https://login.consultant.ru/link/?req=doc&amp;base=STR&amp;n=31827&amp;dst=100343" TargetMode="External"/><Relationship Id="rId74" Type="http://schemas.openxmlformats.org/officeDocument/2006/relationships/hyperlink" Target="https://login.consultant.ru/link/?req=doc&amp;base=STR&amp;n=31827&amp;dst=100023" TargetMode="External"/><Relationship Id="rId377" Type="http://schemas.openxmlformats.org/officeDocument/2006/relationships/hyperlink" Target="https://login.consultant.ru/link/?req=doc&amp;base=STR&amp;n=31827&amp;dst=100120" TargetMode="External"/><Relationship Id="rId500" Type="http://schemas.openxmlformats.org/officeDocument/2006/relationships/hyperlink" Target="https://login.consultant.ru/link/?req=doc&amp;base=STR&amp;n=27788&amp;dst=100267" TargetMode="External"/><Relationship Id="rId584" Type="http://schemas.openxmlformats.org/officeDocument/2006/relationships/hyperlink" Target="https://login.consultant.ru/link/?req=doc&amp;base=STR&amp;n=27788&amp;dst=100364" TargetMode="External"/><Relationship Id="rId805" Type="http://schemas.openxmlformats.org/officeDocument/2006/relationships/hyperlink" Target="https://login.consultant.ru/link/?req=doc&amp;base=STR&amp;n=1974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7788&amp;dst=100015" TargetMode="External"/><Relationship Id="rId791" Type="http://schemas.openxmlformats.org/officeDocument/2006/relationships/hyperlink" Target="https://login.consultant.ru/link/?req=doc&amp;base=STR&amp;n=20809&amp;dst=100157" TargetMode="External"/><Relationship Id="rId444" Type="http://schemas.openxmlformats.org/officeDocument/2006/relationships/hyperlink" Target="https://login.consultant.ru/link/?req=doc&amp;base=STR&amp;n=28761" TargetMode="External"/><Relationship Id="rId651" Type="http://schemas.openxmlformats.org/officeDocument/2006/relationships/hyperlink" Target="https://login.consultant.ru/link/?req=doc&amp;base=STR&amp;n=31827&amp;dst=100314" TargetMode="External"/><Relationship Id="rId749" Type="http://schemas.openxmlformats.org/officeDocument/2006/relationships/hyperlink" Target="https://login.consultant.ru/link/?req=doc&amp;base=STR&amp;n=24124" TargetMode="External"/><Relationship Id="rId290" Type="http://schemas.openxmlformats.org/officeDocument/2006/relationships/hyperlink" Target="https://login.consultant.ru/link/?req=doc&amp;base=STR&amp;n=31827&amp;dst=100085" TargetMode="External"/><Relationship Id="rId304" Type="http://schemas.openxmlformats.org/officeDocument/2006/relationships/hyperlink" Target="https://login.consultant.ru/link/?req=doc&amp;base=STR&amp;n=27788&amp;dst=100117" TargetMode="External"/><Relationship Id="rId388" Type="http://schemas.openxmlformats.org/officeDocument/2006/relationships/hyperlink" Target="https://login.consultant.ru/link/?req=doc&amp;base=STR&amp;n=26904" TargetMode="External"/><Relationship Id="rId511" Type="http://schemas.openxmlformats.org/officeDocument/2006/relationships/hyperlink" Target="https://login.consultant.ru/link/?req=doc&amp;base=STR&amp;n=27788&amp;dst=100276" TargetMode="External"/><Relationship Id="rId609" Type="http://schemas.openxmlformats.org/officeDocument/2006/relationships/hyperlink" Target="https://login.consultant.ru/link/?req=doc&amp;base=STR&amp;n=24201" TargetMode="External"/><Relationship Id="rId85" Type="http://schemas.openxmlformats.org/officeDocument/2006/relationships/hyperlink" Target="https://login.consultant.ru/link/?req=doc&amp;base=STR&amp;n=28376" TargetMode="External"/><Relationship Id="rId150" Type="http://schemas.openxmlformats.org/officeDocument/2006/relationships/hyperlink" Target="https://login.consultant.ru/link/?req=doc&amp;base=STR&amp;n=18641" TargetMode="External"/><Relationship Id="rId595" Type="http://schemas.openxmlformats.org/officeDocument/2006/relationships/hyperlink" Target="https://login.consultant.ru/link/?req=doc&amp;base=STR&amp;n=24104" TargetMode="External"/><Relationship Id="rId816" Type="http://schemas.openxmlformats.org/officeDocument/2006/relationships/hyperlink" Target="https://login.consultant.ru/link/?req=doc&amp;base=STR&amp;n=31827&amp;dst=100361" TargetMode="External"/><Relationship Id="rId248" Type="http://schemas.openxmlformats.org/officeDocument/2006/relationships/hyperlink" Target="https://login.consultant.ru/link/?req=doc&amp;base=STR&amp;n=27788&amp;dst=100073" TargetMode="External"/><Relationship Id="rId455" Type="http://schemas.openxmlformats.org/officeDocument/2006/relationships/hyperlink" Target="https://login.consultant.ru/link/?req=doc&amp;base=STR&amp;n=31827&amp;dst=100205" TargetMode="External"/><Relationship Id="rId662" Type="http://schemas.openxmlformats.org/officeDocument/2006/relationships/hyperlink" Target="https://login.consultant.ru/link/?req=doc&amp;base=STR&amp;n=14656" TargetMode="External"/><Relationship Id="rId12" Type="http://schemas.openxmlformats.org/officeDocument/2006/relationships/hyperlink" Target="https://login.consultant.ru/link/?req=doc&amp;base=STR&amp;n=31827&amp;dst=100008" TargetMode="External"/><Relationship Id="rId108" Type="http://schemas.openxmlformats.org/officeDocument/2006/relationships/hyperlink" Target="https://login.consultant.ru/link/?req=doc&amp;base=STR&amp;n=31827&amp;dst=100023" TargetMode="External"/><Relationship Id="rId315" Type="http://schemas.openxmlformats.org/officeDocument/2006/relationships/hyperlink" Target="https://login.consultant.ru/link/?req=doc&amp;base=STR&amp;n=27788&amp;dst=100132" TargetMode="External"/><Relationship Id="rId522" Type="http://schemas.openxmlformats.org/officeDocument/2006/relationships/hyperlink" Target="https://login.consultant.ru/link/?req=doc&amp;base=STR&amp;n=31827&amp;dst=100243" TargetMode="External"/><Relationship Id="rId96" Type="http://schemas.openxmlformats.org/officeDocument/2006/relationships/hyperlink" Target="https://login.consultant.ru/link/?req=doc&amp;base=STR&amp;n=31827&amp;dst=100023" TargetMode="External"/><Relationship Id="rId161" Type="http://schemas.openxmlformats.org/officeDocument/2006/relationships/hyperlink" Target="https://login.consultant.ru/link/?req=doc&amp;base=STR&amp;n=19057" TargetMode="External"/><Relationship Id="rId399" Type="http://schemas.openxmlformats.org/officeDocument/2006/relationships/hyperlink" Target="https://login.consultant.ru/link/?req=doc&amp;base=STR&amp;n=31827&amp;dst=100168" TargetMode="External"/><Relationship Id="rId827" Type="http://schemas.openxmlformats.org/officeDocument/2006/relationships/theme" Target="theme/theme1.xml"/><Relationship Id="rId259" Type="http://schemas.openxmlformats.org/officeDocument/2006/relationships/hyperlink" Target="https://login.consultant.ru/link/?req=doc&amp;base=STR&amp;n=31827&amp;dst=100073" TargetMode="External"/><Relationship Id="rId466" Type="http://schemas.openxmlformats.org/officeDocument/2006/relationships/hyperlink" Target="https://login.consultant.ru/link/?req=doc&amp;base=STR&amp;n=27788&amp;dst=100226" TargetMode="External"/><Relationship Id="rId673" Type="http://schemas.openxmlformats.org/officeDocument/2006/relationships/hyperlink" Target="https://login.consultant.ru/link/?req=doc&amp;base=STR&amp;n=18641" TargetMode="External"/><Relationship Id="rId23" Type="http://schemas.openxmlformats.org/officeDocument/2006/relationships/hyperlink" Target="https://login.consultant.ru/link/?req=doc&amp;base=LAW&amp;n=187374&amp;dst=100026" TargetMode="External"/><Relationship Id="rId119" Type="http://schemas.openxmlformats.org/officeDocument/2006/relationships/hyperlink" Target="https://login.consultant.ru/link/?req=doc&amp;base=STR&amp;n=29922" TargetMode="External"/><Relationship Id="rId326" Type="http://schemas.openxmlformats.org/officeDocument/2006/relationships/hyperlink" Target="https://login.consultant.ru/link/?req=doc&amp;base=STR&amp;n=31827&amp;dst=100089" TargetMode="External"/><Relationship Id="rId533" Type="http://schemas.openxmlformats.org/officeDocument/2006/relationships/hyperlink" Target="https://login.consultant.ru/link/?req=doc&amp;base=STR&amp;n=27788&amp;dst=100323" TargetMode="External"/><Relationship Id="rId740" Type="http://schemas.openxmlformats.org/officeDocument/2006/relationships/hyperlink" Target="https://login.consultant.ru/link/?req=doc&amp;base=STR&amp;n=24103" TargetMode="External"/><Relationship Id="rId172" Type="http://schemas.openxmlformats.org/officeDocument/2006/relationships/hyperlink" Target="https://login.consultant.ru/link/?req=doc&amp;base=STR&amp;n=9487" TargetMode="External"/><Relationship Id="rId477" Type="http://schemas.openxmlformats.org/officeDocument/2006/relationships/hyperlink" Target="https://login.consultant.ru/link/?req=doc&amp;base=STR&amp;n=31827&amp;dst=100215" TargetMode="External"/><Relationship Id="rId600" Type="http://schemas.openxmlformats.org/officeDocument/2006/relationships/hyperlink" Target="https://login.consultant.ru/link/?req=doc&amp;base=STR&amp;n=19200" TargetMode="External"/><Relationship Id="rId684" Type="http://schemas.openxmlformats.org/officeDocument/2006/relationships/hyperlink" Target="https://login.consultant.ru/link/?req=doc&amp;base=STR&amp;n=27933" TargetMode="External"/><Relationship Id="rId337" Type="http://schemas.openxmlformats.org/officeDocument/2006/relationships/hyperlink" Target="https://login.consultant.ru/link/?req=doc&amp;base=STR&amp;n=31827&amp;dst=100097" TargetMode="External"/><Relationship Id="rId34" Type="http://schemas.openxmlformats.org/officeDocument/2006/relationships/hyperlink" Target="https://login.consultant.ru/link/?req=doc&amp;base=STR&amp;n=27788&amp;dst=100043" TargetMode="External"/><Relationship Id="rId544" Type="http://schemas.openxmlformats.org/officeDocument/2006/relationships/hyperlink" Target="https://login.consultant.ru/link/?req=doc&amp;base=STR&amp;n=27788&amp;dst=100331" TargetMode="External"/><Relationship Id="rId751" Type="http://schemas.openxmlformats.org/officeDocument/2006/relationships/hyperlink" Target="https://login.consultant.ru/link/?req=doc&amp;base=STR&amp;n=31283" TargetMode="External"/><Relationship Id="rId183" Type="http://schemas.openxmlformats.org/officeDocument/2006/relationships/hyperlink" Target="https://login.consultant.ru/link/?req=doc&amp;base=STR&amp;n=27788&amp;dst=100015" TargetMode="External"/><Relationship Id="rId390" Type="http://schemas.openxmlformats.org/officeDocument/2006/relationships/hyperlink" Target="https://login.consultant.ru/link/?req=doc&amp;base=STR&amp;n=31827&amp;dst=100159" TargetMode="External"/><Relationship Id="rId404" Type="http://schemas.openxmlformats.org/officeDocument/2006/relationships/hyperlink" Target="https://login.consultant.ru/link/?req=doc&amp;base=STR&amp;n=27788&amp;dst=100192" TargetMode="External"/><Relationship Id="rId611" Type="http://schemas.openxmlformats.org/officeDocument/2006/relationships/hyperlink" Target="https://login.consultant.ru/link/?req=doc&amp;base=STR&amp;n=24992" TargetMode="External"/><Relationship Id="rId250" Type="http://schemas.openxmlformats.org/officeDocument/2006/relationships/hyperlink" Target="https://login.consultant.ru/link/?req=doc&amp;base=STR&amp;n=20809&amp;dst=100030" TargetMode="External"/><Relationship Id="rId488" Type="http://schemas.openxmlformats.org/officeDocument/2006/relationships/hyperlink" Target="https://login.consultant.ru/link/?req=doc&amp;base=STR&amp;n=29922" TargetMode="External"/><Relationship Id="rId695" Type="http://schemas.openxmlformats.org/officeDocument/2006/relationships/hyperlink" Target="https://login.consultant.ru/link/?req=doc&amp;base=STR&amp;n=18641" TargetMode="External"/><Relationship Id="rId709" Type="http://schemas.openxmlformats.org/officeDocument/2006/relationships/hyperlink" Target="https://login.consultant.ru/link/?req=doc&amp;base=STR&amp;n=18415" TargetMode="External"/><Relationship Id="rId45" Type="http://schemas.openxmlformats.org/officeDocument/2006/relationships/hyperlink" Target="https://login.consultant.ru/link/?req=doc&amp;base=STR&amp;n=27788&amp;dst=100062" TargetMode="External"/><Relationship Id="rId110" Type="http://schemas.openxmlformats.org/officeDocument/2006/relationships/hyperlink" Target="https://login.consultant.ru/link/?req=doc&amp;base=STR&amp;n=31827&amp;dst=100023" TargetMode="External"/><Relationship Id="rId348" Type="http://schemas.openxmlformats.org/officeDocument/2006/relationships/hyperlink" Target="https://login.consultant.ru/link/?req=doc&amp;base=STR&amp;n=31827&amp;dst=100101" TargetMode="External"/><Relationship Id="rId555" Type="http://schemas.openxmlformats.org/officeDocument/2006/relationships/hyperlink" Target="https://login.consultant.ru/link/?req=doc&amp;base=STR&amp;n=29927" TargetMode="External"/><Relationship Id="rId762" Type="http://schemas.openxmlformats.org/officeDocument/2006/relationships/hyperlink" Target="https://login.consultant.ru/link/?req=doc&amp;base=STR&amp;n=27788&amp;dst=100406" TargetMode="External"/><Relationship Id="rId194" Type="http://schemas.openxmlformats.org/officeDocument/2006/relationships/hyperlink" Target="https://login.consultant.ru/link/?req=doc&amp;base=STR&amp;n=27788&amp;dst=100062" TargetMode="External"/><Relationship Id="rId208" Type="http://schemas.openxmlformats.org/officeDocument/2006/relationships/hyperlink" Target="https://login.consultant.ru/link/?req=doc&amp;base=STR&amp;n=18777" TargetMode="External"/><Relationship Id="rId415" Type="http://schemas.openxmlformats.org/officeDocument/2006/relationships/hyperlink" Target="https://login.consultant.ru/link/?req=doc&amp;base=STR&amp;n=28704" TargetMode="External"/><Relationship Id="rId622" Type="http://schemas.openxmlformats.org/officeDocument/2006/relationships/hyperlink" Target="https://login.consultant.ru/link/?req=doc&amp;base=STR&amp;n=20795" TargetMode="External"/><Relationship Id="rId261" Type="http://schemas.openxmlformats.org/officeDocument/2006/relationships/hyperlink" Target="https://login.consultant.ru/link/?req=doc&amp;base=STR&amp;n=31827&amp;dst=100075" TargetMode="External"/><Relationship Id="rId499" Type="http://schemas.openxmlformats.org/officeDocument/2006/relationships/hyperlink" Target="https://login.consultant.ru/link/?req=doc&amp;base=STR&amp;n=31827&amp;dst=100232" TargetMode="External"/><Relationship Id="rId56" Type="http://schemas.openxmlformats.org/officeDocument/2006/relationships/hyperlink" Target="https://login.consultant.ru/link/?req=doc&amp;base=STR&amp;n=27788&amp;dst=100015" TargetMode="External"/><Relationship Id="rId359" Type="http://schemas.openxmlformats.org/officeDocument/2006/relationships/hyperlink" Target="https://login.consultant.ru/link/?req=doc&amp;base=STR&amp;n=28761" TargetMode="External"/><Relationship Id="rId566" Type="http://schemas.openxmlformats.org/officeDocument/2006/relationships/hyperlink" Target="https://login.consultant.ru/link/?req=doc&amp;base=STR&amp;n=29132" TargetMode="External"/><Relationship Id="rId773" Type="http://schemas.openxmlformats.org/officeDocument/2006/relationships/hyperlink" Target="https://login.consultant.ru/link/?req=doc&amp;base=STR&amp;n=26992" TargetMode="External"/><Relationship Id="rId121" Type="http://schemas.openxmlformats.org/officeDocument/2006/relationships/hyperlink" Target="https://login.consultant.ru/link/?req=doc&amp;base=STR&amp;n=30126" TargetMode="External"/><Relationship Id="rId219" Type="http://schemas.openxmlformats.org/officeDocument/2006/relationships/hyperlink" Target="https://login.consultant.ru/link/?req=doc&amp;base=STR&amp;n=31827&amp;dst=100023" TargetMode="External"/><Relationship Id="rId426" Type="http://schemas.openxmlformats.org/officeDocument/2006/relationships/hyperlink" Target="https://login.consultant.ru/link/?req=doc&amp;base=STR&amp;n=31827&amp;dst=100185" TargetMode="External"/><Relationship Id="rId633" Type="http://schemas.openxmlformats.org/officeDocument/2006/relationships/hyperlink" Target="https://login.consultant.ru/link/?req=doc&amp;base=STR&amp;n=26650" TargetMode="External"/><Relationship Id="rId67" Type="http://schemas.openxmlformats.org/officeDocument/2006/relationships/hyperlink" Target="https://login.consultant.ru/link/?req=doc&amp;base=STR&amp;n=29132" TargetMode="External"/><Relationship Id="rId272" Type="http://schemas.openxmlformats.org/officeDocument/2006/relationships/hyperlink" Target="https://login.consultant.ru/link/?req=doc&amp;base=STR&amp;n=31827&amp;dst=100079" TargetMode="External"/><Relationship Id="rId577" Type="http://schemas.openxmlformats.org/officeDocument/2006/relationships/hyperlink" Target="https://login.consultant.ru/link/?req=doc&amp;base=STR&amp;n=31827&amp;dst=100266" TargetMode="External"/><Relationship Id="rId700" Type="http://schemas.openxmlformats.org/officeDocument/2006/relationships/hyperlink" Target="https://login.consultant.ru/link/?req=doc&amp;base=STR&amp;n=18416" TargetMode="External"/><Relationship Id="rId132" Type="http://schemas.openxmlformats.org/officeDocument/2006/relationships/hyperlink" Target="https://login.consultant.ru/link/?req=doc&amp;base=STR&amp;n=19425" TargetMode="External"/><Relationship Id="rId784" Type="http://schemas.openxmlformats.org/officeDocument/2006/relationships/hyperlink" Target="https://login.consultant.ru/link/?req=doc&amp;base=STR&amp;n=31827&amp;dst=100351" TargetMode="External"/><Relationship Id="rId437" Type="http://schemas.openxmlformats.org/officeDocument/2006/relationships/hyperlink" Target="https://login.consultant.ru/link/?req=doc&amp;base=STR&amp;n=20347" TargetMode="External"/><Relationship Id="rId644" Type="http://schemas.openxmlformats.org/officeDocument/2006/relationships/hyperlink" Target="https://login.consultant.ru/link/?req=doc&amp;base=STR&amp;n=31827&amp;dst=100308" TargetMode="External"/><Relationship Id="rId283" Type="http://schemas.openxmlformats.org/officeDocument/2006/relationships/hyperlink" Target="https://login.consultant.ru/link/?req=doc&amp;base=STR&amp;n=31827&amp;dst=100080" TargetMode="External"/><Relationship Id="rId490" Type="http://schemas.openxmlformats.org/officeDocument/2006/relationships/hyperlink" Target="https://login.consultant.ru/link/?req=doc&amp;base=STR&amp;n=27788&amp;dst=100239" TargetMode="External"/><Relationship Id="rId504" Type="http://schemas.openxmlformats.org/officeDocument/2006/relationships/hyperlink" Target="https://login.consultant.ru/link/?req=doc&amp;base=STR&amp;n=27788&amp;dst=100271" TargetMode="External"/><Relationship Id="rId711" Type="http://schemas.openxmlformats.org/officeDocument/2006/relationships/hyperlink" Target="https://login.consultant.ru/link/?req=doc&amp;base=STR&amp;n=18575" TargetMode="External"/><Relationship Id="rId78" Type="http://schemas.openxmlformats.org/officeDocument/2006/relationships/hyperlink" Target="https://login.consultant.ru/link/?req=doc&amp;base=STR&amp;n=27788&amp;dst=100015" TargetMode="External"/><Relationship Id="rId143" Type="http://schemas.openxmlformats.org/officeDocument/2006/relationships/hyperlink" Target="https://login.consultant.ru/link/?req=doc&amp;base=STR&amp;n=28803" TargetMode="External"/><Relationship Id="rId350" Type="http://schemas.openxmlformats.org/officeDocument/2006/relationships/hyperlink" Target="https://login.consultant.ru/link/?req=doc&amp;base=STR&amp;n=27788&amp;dst=100171" TargetMode="External"/><Relationship Id="rId588" Type="http://schemas.openxmlformats.org/officeDocument/2006/relationships/hyperlink" Target="https://login.consultant.ru/link/?req=doc&amp;base=STR&amp;n=31827&amp;dst=100275" TargetMode="External"/><Relationship Id="rId795" Type="http://schemas.openxmlformats.org/officeDocument/2006/relationships/hyperlink" Target="https://login.consultant.ru/link/?req=doc&amp;base=STR&amp;n=27788&amp;dst=100423" TargetMode="External"/><Relationship Id="rId809" Type="http://schemas.openxmlformats.org/officeDocument/2006/relationships/hyperlink" Target="https://login.consultant.ru/link/?req=doc&amp;base=STR&amp;n=27788&amp;dst=100483" TargetMode="External"/><Relationship Id="rId9" Type="http://schemas.openxmlformats.org/officeDocument/2006/relationships/hyperlink" Target="https://login.consultant.ru/link/?req=doc&amp;base=LAW&amp;n=276966&amp;dst=100005" TargetMode="External"/><Relationship Id="rId210" Type="http://schemas.openxmlformats.org/officeDocument/2006/relationships/hyperlink" Target="https://login.consultant.ru/link/?req=doc&amp;base=STR&amp;n=20290" TargetMode="External"/><Relationship Id="rId448" Type="http://schemas.openxmlformats.org/officeDocument/2006/relationships/hyperlink" Target="https://login.consultant.ru/link/?req=doc&amp;base=STR&amp;n=31827&amp;dst=100200" TargetMode="External"/><Relationship Id="rId655" Type="http://schemas.openxmlformats.org/officeDocument/2006/relationships/hyperlink" Target="https://login.consultant.ru/link/?req=doc&amp;base=STR&amp;n=27788&amp;dst=100392" TargetMode="External"/><Relationship Id="rId294" Type="http://schemas.openxmlformats.org/officeDocument/2006/relationships/hyperlink" Target="https://login.consultant.ru/link/?req=doc&amp;base=STR&amp;n=19872&amp;dst=100079" TargetMode="External"/><Relationship Id="rId308" Type="http://schemas.openxmlformats.org/officeDocument/2006/relationships/hyperlink" Target="https://login.consultant.ru/link/?req=doc&amp;base=STR&amp;n=27788&amp;dst=100123" TargetMode="External"/><Relationship Id="rId515" Type="http://schemas.openxmlformats.org/officeDocument/2006/relationships/hyperlink" Target="https://login.consultant.ru/link/?req=doc&amp;base=STR&amp;n=19425" TargetMode="External"/><Relationship Id="rId722" Type="http://schemas.openxmlformats.org/officeDocument/2006/relationships/hyperlink" Target="https://login.consultant.ru/link/?req=doc&amp;base=STR&amp;n=30068" TargetMode="External"/><Relationship Id="rId89" Type="http://schemas.openxmlformats.org/officeDocument/2006/relationships/hyperlink" Target="https://login.consultant.ru/link/?req=doc&amp;base=STR&amp;n=27933" TargetMode="External"/><Relationship Id="rId154" Type="http://schemas.openxmlformats.org/officeDocument/2006/relationships/hyperlink" Target="https://login.consultant.ru/link/?req=doc&amp;base=STR&amp;n=26892" TargetMode="External"/><Relationship Id="rId361" Type="http://schemas.openxmlformats.org/officeDocument/2006/relationships/hyperlink" Target="https://login.consultant.ru/link/?req=doc&amp;base=STR&amp;n=31827&amp;dst=100111" TargetMode="External"/><Relationship Id="rId599" Type="http://schemas.openxmlformats.org/officeDocument/2006/relationships/hyperlink" Target="https://login.consultant.ru/link/?req=doc&amp;base=STR&amp;n=19279" TargetMode="External"/><Relationship Id="rId459" Type="http://schemas.openxmlformats.org/officeDocument/2006/relationships/hyperlink" Target="https://login.consultant.ru/link/?req=doc&amp;base=STR&amp;n=31827&amp;dst=100206" TargetMode="External"/><Relationship Id="rId666" Type="http://schemas.openxmlformats.org/officeDocument/2006/relationships/hyperlink" Target="https://login.consultant.ru/link/?req=doc&amp;base=STR&amp;n=31827&amp;dst=100317"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7788&amp;dst=100058" TargetMode="External"/><Relationship Id="rId319" Type="http://schemas.openxmlformats.org/officeDocument/2006/relationships/hyperlink" Target="https://login.consultant.ru/link/?req=doc&amp;base=STR&amp;n=24103&amp;dst=100055" TargetMode="External"/><Relationship Id="rId526" Type="http://schemas.openxmlformats.org/officeDocument/2006/relationships/hyperlink" Target="https://login.consultant.ru/link/?req=doc&amp;base=STR&amp;n=27788&amp;dst=100284" TargetMode="External"/><Relationship Id="rId733" Type="http://schemas.openxmlformats.org/officeDocument/2006/relationships/hyperlink" Target="https://login.consultant.ru/link/?req=doc&amp;base=STR&amp;n=27933" TargetMode="External"/><Relationship Id="rId165" Type="http://schemas.openxmlformats.org/officeDocument/2006/relationships/hyperlink" Target="https://login.consultant.ru/link/?req=doc&amp;base=STR&amp;n=20347" TargetMode="External"/><Relationship Id="rId372" Type="http://schemas.openxmlformats.org/officeDocument/2006/relationships/hyperlink" Target="https://login.consultant.ru/link/?req=doc&amp;base=STR&amp;n=27119" TargetMode="External"/><Relationship Id="rId677" Type="http://schemas.openxmlformats.org/officeDocument/2006/relationships/hyperlink" Target="https://login.consultant.ru/link/?req=doc&amp;base=STR&amp;n=20809&amp;dst=100131" TargetMode="External"/><Relationship Id="rId800" Type="http://schemas.openxmlformats.org/officeDocument/2006/relationships/hyperlink" Target="https://login.consultant.ru/link/?req=doc&amp;base=STR&amp;n=26992" TargetMode="External"/><Relationship Id="rId232" Type="http://schemas.openxmlformats.org/officeDocument/2006/relationships/hyperlink" Target="https://login.consultant.ru/link/?req=doc&amp;base=STR&amp;n=31827&amp;dst=100018" TargetMode="External"/><Relationship Id="rId27" Type="http://schemas.openxmlformats.org/officeDocument/2006/relationships/hyperlink" Target="https://login.consultant.ru/link/?req=doc&amp;base=STR&amp;n=31827&amp;dst=100010" TargetMode="External"/><Relationship Id="rId537" Type="http://schemas.openxmlformats.org/officeDocument/2006/relationships/hyperlink" Target="https://login.consultant.ru/link/?req=doc&amp;base=STR&amp;n=20809&amp;dst=100104" TargetMode="External"/><Relationship Id="rId744" Type="http://schemas.openxmlformats.org/officeDocument/2006/relationships/hyperlink" Target="https://login.consultant.ru/link/?req=doc&amp;base=STR&amp;n=31827&amp;dst=100344" TargetMode="External"/><Relationship Id="rId80" Type="http://schemas.openxmlformats.org/officeDocument/2006/relationships/hyperlink" Target="https://login.consultant.ru/link/?req=doc&amp;base=STR&amp;n=27788&amp;dst=100015" TargetMode="External"/><Relationship Id="rId176" Type="http://schemas.openxmlformats.org/officeDocument/2006/relationships/hyperlink" Target="https://login.consultant.ru/link/?req=doc&amp;base=STR&amp;n=31827&amp;dst=100060" TargetMode="External"/><Relationship Id="rId383" Type="http://schemas.openxmlformats.org/officeDocument/2006/relationships/hyperlink" Target="https://login.consultant.ru/link/?req=doc&amp;base=STR&amp;n=28704" TargetMode="External"/><Relationship Id="rId590" Type="http://schemas.openxmlformats.org/officeDocument/2006/relationships/hyperlink" Target="https://login.consultant.ru/link/?req=doc&amp;base=STR&amp;n=20809&amp;dst=100115" TargetMode="External"/><Relationship Id="rId604" Type="http://schemas.openxmlformats.org/officeDocument/2006/relationships/hyperlink" Target="https://login.consultant.ru/link/?req=doc&amp;base=STR&amp;n=24201" TargetMode="External"/><Relationship Id="rId811" Type="http://schemas.openxmlformats.org/officeDocument/2006/relationships/hyperlink" Target="https://login.consultant.ru/link/?req=doc&amp;base=STR&amp;n=27788&amp;dst=100486" TargetMode="External"/><Relationship Id="rId243" Type="http://schemas.openxmlformats.org/officeDocument/2006/relationships/hyperlink" Target="https://login.consultant.ru/link/?req=doc&amp;base=STR&amp;n=27788&amp;dst=100061" TargetMode="External"/><Relationship Id="rId450" Type="http://schemas.openxmlformats.org/officeDocument/2006/relationships/hyperlink" Target="https://login.consultant.ru/link/?req=doc&amp;base=STR&amp;n=27788&amp;dst=100212" TargetMode="External"/><Relationship Id="rId688" Type="http://schemas.openxmlformats.org/officeDocument/2006/relationships/hyperlink" Target="https://login.consultant.ru/link/?req=doc&amp;base=STR&amp;n=31827&amp;dst=100335" TargetMode="External"/><Relationship Id="rId38" Type="http://schemas.openxmlformats.org/officeDocument/2006/relationships/hyperlink" Target="https://login.consultant.ru/link/?req=doc&amp;base=STR&amp;n=31827&amp;dst=100014" TargetMode="External"/><Relationship Id="rId103" Type="http://schemas.openxmlformats.org/officeDocument/2006/relationships/hyperlink" Target="https://login.consultant.ru/link/?req=doc&amp;base=STR&amp;n=29493" TargetMode="External"/><Relationship Id="rId310" Type="http://schemas.openxmlformats.org/officeDocument/2006/relationships/hyperlink" Target="https://login.consultant.ru/link/?req=doc&amp;base=STR&amp;n=27788&amp;dst=100127" TargetMode="External"/><Relationship Id="rId548" Type="http://schemas.openxmlformats.org/officeDocument/2006/relationships/hyperlink" Target="https://login.consultant.ru/link/?req=doc&amp;base=STR&amp;n=31827&amp;dst=100255" TargetMode="External"/><Relationship Id="rId755" Type="http://schemas.openxmlformats.org/officeDocument/2006/relationships/hyperlink" Target="https://login.consultant.ru/link/?req=doc&amp;base=STR&amp;n=27788&amp;dst=100405" TargetMode="External"/><Relationship Id="rId91" Type="http://schemas.openxmlformats.org/officeDocument/2006/relationships/hyperlink" Target="https://login.consultant.ru/link/?req=doc&amp;base=STR&amp;n=28600" TargetMode="External"/><Relationship Id="rId187" Type="http://schemas.openxmlformats.org/officeDocument/2006/relationships/hyperlink" Target="https://login.consultant.ru/link/?req=doc&amp;base=STR&amp;n=31827&amp;dst=100060" TargetMode="External"/><Relationship Id="rId394" Type="http://schemas.openxmlformats.org/officeDocument/2006/relationships/hyperlink" Target="https://login.consultant.ru/link/?req=doc&amp;base=STR&amp;n=28792" TargetMode="External"/><Relationship Id="rId408" Type="http://schemas.openxmlformats.org/officeDocument/2006/relationships/hyperlink" Target="https://login.consultant.ru/link/?req=doc&amp;base=STR&amp;n=31827&amp;dst=100172" TargetMode="External"/><Relationship Id="rId615" Type="http://schemas.openxmlformats.org/officeDocument/2006/relationships/hyperlink" Target="https://login.consultant.ru/link/?req=doc&amp;base=STR&amp;n=31827&amp;dst=100285" TargetMode="External"/><Relationship Id="rId822" Type="http://schemas.openxmlformats.org/officeDocument/2006/relationships/hyperlink" Target="https://login.consultant.ru/link/?req=doc&amp;base=STR&amp;n=31827&amp;dst=100361" TargetMode="External"/><Relationship Id="rId254" Type="http://schemas.openxmlformats.org/officeDocument/2006/relationships/hyperlink" Target="https://login.consultant.ru/link/?req=doc&amp;base=STR&amp;n=29120&amp;dst=100062" TargetMode="External"/><Relationship Id="rId699" Type="http://schemas.openxmlformats.org/officeDocument/2006/relationships/hyperlink" Target="https://login.consultant.ru/link/?req=doc&amp;base=STR&amp;n=18575" TargetMode="External"/><Relationship Id="rId49" Type="http://schemas.openxmlformats.org/officeDocument/2006/relationships/hyperlink" Target="https://login.consultant.ru/link/?req=doc&amp;base=STR&amp;n=19028" TargetMode="External"/><Relationship Id="rId114" Type="http://schemas.openxmlformats.org/officeDocument/2006/relationships/hyperlink" Target="https://login.consultant.ru/link/?req=doc&amp;base=STR&amp;n=31827&amp;dst=100023" TargetMode="External"/><Relationship Id="rId461" Type="http://schemas.openxmlformats.org/officeDocument/2006/relationships/hyperlink" Target="https://login.consultant.ru/link/?req=doc&amp;base=STR&amp;n=31827&amp;dst=100208" TargetMode="External"/><Relationship Id="rId559" Type="http://schemas.openxmlformats.org/officeDocument/2006/relationships/hyperlink" Target="https://login.consultant.ru/link/?req=doc&amp;base=STR&amp;n=7027" TargetMode="External"/><Relationship Id="rId766" Type="http://schemas.openxmlformats.org/officeDocument/2006/relationships/hyperlink" Target="https://login.consultant.ru/link/?req=doc&amp;base=STR&amp;n=29128" TargetMode="External"/><Relationship Id="rId198" Type="http://schemas.openxmlformats.org/officeDocument/2006/relationships/hyperlink" Target="https://login.consultant.ru/link/?req=doc&amp;base=STR&amp;n=27788&amp;dst=100015" TargetMode="External"/><Relationship Id="rId321" Type="http://schemas.openxmlformats.org/officeDocument/2006/relationships/hyperlink" Target="https://login.consultant.ru/link/?req=doc&amp;base=STR&amp;n=27788&amp;dst=100140" TargetMode="External"/><Relationship Id="rId419" Type="http://schemas.openxmlformats.org/officeDocument/2006/relationships/hyperlink" Target="https://login.consultant.ru/link/?req=doc&amp;base=STR&amp;n=31827&amp;dst=100178" TargetMode="External"/><Relationship Id="rId626" Type="http://schemas.openxmlformats.org/officeDocument/2006/relationships/hyperlink" Target="https://login.consultant.ru/link/?req=doc&amp;base=STR&amp;n=26991" TargetMode="External"/><Relationship Id="rId265" Type="http://schemas.openxmlformats.org/officeDocument/2006/relationships/hyperlink" Target="https://login.consultant.ru/link/?req=doc&amp;base=STR&amp;n=16669&amp;dst=100024" TargetMode="External"/><Relationship Id="rId472" Type="http://schemas.openxmlformats.org/officeDocument/2006/relationships/hyperlink" Target="https://login.consultant.ru/link/?req=doc&amp;base=STR&amp;n=31827&amp;dst=100213" TargetMode="External"/><Relationship Id="rId125" Type="http://schemas.openxmlformats.org/officeDocument/2006/relationships/hyperlink" Target="https://login.consultant.ru/link/?req=doc&amp;base=STR&amp;n=29920" TargetMode="External"/><Relationship Id="rId332" Type="http://schemas.openxmlformats.org/officeDocument/2006/relationships/hyperlink" Target="https://login.consultant.ru/link/?req=doc&amp;base=STR&amp;n=24450" TargetMode="External"/><Relationship Id="rId777" Type="http://schemas.openxmlformats.org/officeDocument/2006/relationships/hyperlink" Target="https://login.consultant.ru/link/?req=doc&amp;base=STR&amp;n=27788&amp;dst=100411" TargetMode="External"/><Relationship Id="rId637" Type="http://schemas.openxmlformats.org/officeDocument/2006/relationships/hyperlink" Target="https://login.consultant.ru/link/?req=doc&amp;base=STR&amp;n=26991" TargetMode="External"/><Relationship Id="rId276" Type="http://schemas.openxmlformats.org/officeDocument/2006/relationships/hyperlink" Target="https://login.consultant.ru/link/?req=doc&amp;base=STR&amp;n=19784&amp;dst=100095" TargetMode="External"/><Relationship Id="rId483" Type="http://schemas.openxmlformats.org/officeDocument/2006/relationships/hyperlink" Target="https://login.consultant.ru/link/?req=doc&amp;base=STR&amp;n=27788&amp;dst=100238" TargetMode="External"/><Relationship Id="rId690" Type="http://schemas.openxmlformats.org/officeDocument/2006/relationships/hyperlink" Target="https://login.consultant.ru/link/?req=doc&amp;base=STR&amp;n=31827&amp;dst=100336" TargetMode="External"/><Relationship Id="rId704" Type="http://schemas.openxmlformats.org/officeDocument/2006/relationships/hyperlink" Target="https://login.consultant.ru/link/?req=doc&amp;base=STR&amp;n=27788&amp;dst=100397" TargetMode="External"/><Relationship Id="rId40" Type="http://schemas.openxmlformats.org/officeDocument/2006/relationships/hyperlink" Target="https://login.consultant.ru/link/?req=doc&amp;base=STR&amp;n=25642" TargetMode="External"/><Relationship Id="rId136" Type="http://schemas.openxmlformats.org/officeDocument/2006/relationships/hyperlink" Target="https://login.consultant.ru/link/?req=doc&amp;base=STR&amp;n=20795" TargetMode="External"/><Relationship Id="rId343" Type="http://schemas.openxmlformats.org/officeDocument/2006/relationships/hyperlink" Target="https://login.consultant.ru/link/?req=doc&amp;base=STR&amp;n=20809&amp;dst=100069" TargetMode="External"/><Relationship Id="rId550" Type="http://schemas.openxmlformats.org/officeDocument/2006/relationships/hyperlink" Target="https://login.consultant.ru/link/?req=doc&amp;base=STR&amp;n=29120" TargetMode="External"/><Relationship Id="rId788" Type="http://schemas.openxmlformats.org/officeDocument/2006/relationships/hyperlink" Target="https://login.consultant.ru/link/?req=doc&amp;base=STR&amp;n=27788&amp;dst=100418" TargetMode="External"/><Relationship Id="rId203" Type="http://schemas.openxmlformats.org/officeDocument/2006/relationships/hyperlink" Target="https://login.consultant.ru/link/?req=doc&amp;base=STR&amp;n=18567" TargetMode="External"/><Relationship Id="rId648" Type="http://schemas.openxmlformats.org/officeDocument/2006/relationships/hyperlink" Target="https://login.consultant.ru/link/?req=doc&amp;base=STR&amp;n=14656" TargetMode="External"/><Relationship Id="rId287" Type="http://schemas.openxmlformats.org/officeDocument/2006/relationships/hyperlink" Target="https://login.consultant.ru/link/?req=doc&amp;base=STR&amp;n=31827&amp;dst=100084" TargetMode="External"/><Relationship Id="rId410" Type="http://schemas.openxmlformats.org/officeDocument/2006/relationships/hyperlink" Target="https://login.consultant.ru/link/?req=doc&amp;base=STR&amp;n=31827&amp;dst=100173" TargetMode="External"/><Relationship Id="rId494" Type="http://schemas.openxmlformats.org/officeDocument/2006/relationships/hyperlink" Target="https://login.consultant.ru/link/?req=doc&amp;base=STR&amp;n=27788&amp;dst=100261" TargetMode="External"/><Relationship Id="rId508" Type="http://schemas.openxmlformats.org/officeDocument/2006/relationships/hyperlink" Target="https://login.consultant.ru/link/?req=doc&amp;base=STR&amp;n=31827&amp;dst=100235" TargetMode="External"/><Relationship Id="rId715" Type="http://schemas.openxmlformats.org/officeDocument/2006/relationships/hyperlink" Target="https://login.consultant.ru/link/?req=doc&amp;base=STR&amp;n=27533" TargetMode="External"/><Relationship Id="rId147" Type="http://schemas.openxmlformats.org/officeDocument/2006/relationships/hyperlink" Target="https://login.consultant.ru/link/?req=doc&amp;base=STR&amp;n=20809&amp;dst=100020" TargetMode="External"/><Relationship Id="rId354" Type="http://schemas.openxmlformats.org/officeDocument/2006/relationships/hyperlink" Target="https://login.consultant.ru/link/?req=doc&amp;base=STR&amp;n=31827&amp;dst=100105" TargetMode="External"/><Relationship Id="rId799" Type="http://schemas.openxmlformats.org/officeDocument/2006/relationships/hyperlink" Target="https://login.consultant.ru/link/?req=doc&amp;base=STR&amp;n=28704" TargetMode="External"/><Relationship Id="rId51" Type="http://schemas.openxmlformats.org/officeDocument/2006/relationships/hyperlink" Target="https://login.consultant.ru/link/?req=doc&amp;base=STR&amp;n=19744" TargetMode="External"/><Relationship Id="rId561" Type="http://schemas.openxmlformats.org/officeDocument/2006/relationships/hyperlink" Target="https://login.consultant.ru/link/?req=doc&amp;base=STR&amp;n=7029" TargetMode="External"/><Relationship Id="rId659" Type="http://schemas.openxmlformats.org/officeDocument/2006/relationships/hyperlink" Target="https://login.consultant.ru/link/?req=doc&amp;base=STR&amp;n=20795" TargetMode="External"/><Relationship Id="rId214" Type="http://schemas.openxmlformats.org/officeDocument/2006/relationships/hyperlink" Target="https://login.consultant.ru/link/?req=doc&amp;base=STR&amp;n=19784" TargetMode="External"/><Relationship Id="rId298" Type="http://schemas.openxmlformats.org/officeDocument/2006/relationships/hyperlink" Target="https://login.consultant.ru/link/?req=doc&amp;base=STR&amp;n=20809&amp;dst=100049" TargetMode="External"/><Relationship Id="rId421" Type="http://schemas.openxmlformats.org/officeDocument/2006/relationships/hyperlink" Target="https://login.consultant.ru/link/?req=doc&amp;base=STR&amp;n=31827&amp;dst=100180" TargetMode="External"/><Relationship Id="rId519" Type="http://schemas.openxmlformats.org/officeDocument/2006/relationships/hyperlink" Target="https://login.consultant.ru/link/?req=doc&amp;base=STR&amp;n=31827&amp;dst=100240" TargetMode="External"/><Relationship Id="rId158" Type="http://schemas.openxmlformats.org/officeDocument/2006/relationships/hyperlink" Target="https://login.consultant.ru/link/?req=doc&amp;base=STR&amp;n=20809&amp;dst=100014" TargetMode="External"/><Relationship Id="rId726" Type="http://schemas.openxmlformats.org/officeDocument/2006/relationships/hyperlink" Target="https://login.consultant.ru/link/?req=doc&amp;base=STR&amp;n=27788&amp;dst=100399" TargetMode="External"/><Relationship Id="rId62" Type="http://schemas.openxmlformats.org/officeDocument/2006/relationships/hyperlink" Target="https://login.consultant.ru/link/?req=doc&amp;base=STR&amp;n=27788&amp;dst=100015" TargetMode="External"/><Relationship Id="rId365" Type="http://schemas.openxmlformats.org/officeDocument/2006/relationships/hyperlink" Target="https://login.consultant.ru/link/?req=doc&amp;base=STR&amp;n=31827&amp;dst=100115" TargetMode="External"/><Relationship Id="rId572" Type="http://schemas.openxmlformats.org/officeDocument/2006/relationships/hyperlink" Target="https://login.consultant.ru/link/?req=doc&amp;base=STR&amp;n=27788&amp;dst=100356" TargetMode="External"/><Relationship Id="rId225" Type="http://schemas.openxmlformats.org/officeDocument/2006/relationships/hyperlink" Target="https://login.consultant.ru/link/?req=doc&amp;base=STR&amp;n=33669" TargetMode="External"/><Relationship Id="rId432" Type="http://schemas.openxmlformats.org/officeDocument/2006/relationships/hyperlink" Target="https://login.consultant.ru/link/?req=doc&amp;base=STR&amp;n=31827&amp;dst=100188" TargetMode="External"/><Relationship Id="rId737" Type="http://schemas.openxmlformats.org/officeDocument/2006/relationships/hyperlink" Target="https://login.consultant.ru/link/?req=doc&amp;base=STR&amp;n=24103" TargetMode="External"/><Relationship Id="rId73" Type="http://schemas.openxmlformats.org/officeDocument/2006/relationships/hyperlink" Target="https://login.consultant.ru/link/?req=doc&amp;base=STR&amp;n=24450" TargetMode="External"/><Relationship Id="rId169" Type="http://schemas.openxmlformats.org/officeDocument/2006/relationships/hyperlink" Target="https://login.consultant.ru/link/?req=doc&amp;base=STR&amp;n=16127" TargetMode="External"/><Relationship Id="rId376" Type="http://schemas.openxmlformats.org/officeDocument/2006/relationships/hyperlink" Target="https://login.consultant.ru/link/?req=doc&amp;base=STR&amp;n=26904" TargetMode="External"/><Relationship Id="rId583" Type="http://schemas.openxmlformats.org/officeDocument/2006/relationships/hyperlink" Target="https://login.consultant.ru/link/?req=doc&amp;base=STR&amp;n=31827&amp;dst=100273" TargetMode="External"/><Relationship Id="rId790" Type="http://schemas.openxmlformats.org/officeDocument/2006/relationships/hyperlink" Target="https://login.consultant.ru/link/?req=doc&amp;base=STR&amp;n=20809&amp;dst=100156" TargetMode="External"/><Relationship Id="rId804" Type="http://schemas.openxmlformats.org/officeDocument/2006/relationships/hyperlink" Target="https://login.consultant.ru/link/?req=doc&amp;base=STR&amp;n=27788&amp;dst=100480"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30222" TargetMode="External"/><Relationship Id="rId443" Type="http://schemas.openxmlformats.org/officeDocument/2006/relationships/hyperlink" Target="https://login.consultant.ru/link/?req=doc&amp;base=STR&amp;n=31827&amp;dst=100195" TargetMode="External"/><Relationship Id="rId650" Type="http://schemas.openxmlformats.org/officeDocument/2006/relationships/hyperlink" Target="https://login.consultant.ru/link/?req=doc&amp;base=STR&amp;n=20809&amp;dst=100121" TargetMode="External"/><Relationship Id="rId303" Type="http://schemas.openxmlformats.org/officeDocument/2006/relationships/hyperlink" Target="https://login.consultant.ru/link/?req=doc&amp;base=STR&amp;n=31827&amp;dst=100088" TargetMode="External"/><Relationship Id="rId748" Type="http://schemas.openxmlformats.org/officeDocument/2006/relationships/hyperlink" Target="https://login.consultant.ru/link/?req=doc&amp;base=STR&amp;n=24103" TargetMode="External"/><Relationship Id="rId84" Type="http://schemas.openxmlformats.org/officeDocument/2006/relationships/hyperlink" Target="https://login.consultant.ru/link/?req=doc&amp;base=STR&amp;n=31827&amp;dst=100023" TargetMode="External"/><Relationship Id="rId387" Type="http://schemas.openxmlformats.org/officeDocument/2006/relationships/hyperlink" Target="https://login.consultant.ru/link/?req=doc&amp;base=STR&amp;n=31827&amp;dst=100157" TargetMode="External"/><Relationship Id="rId510" Type="http://schemas.openxmlformats.org/officeDocument/2006/relationships/hyperlink" Target="https://login.consultant.ru/link/?req=doc&amp;base=STR&amp;n=31827&amp;dst=100236" TargetMode="External"/><Relationship Id="rId594" Type="http://schemas.openxmlformats.org/officeDocument/2006/relationships/hyperlink" Target="https://login.consultant.ru/link/?req=doc&amp;base=STR&amp;n=29120" TargetMode="External"/><Relationship Id="rId608" Type="http://schemas.openxmlformats.org/officeDocument/2006/relationships/hyperlink" Target="https://login.consultant.ru/link/?req=doc&amp;base=STR&amp;n=29120" TargetMode="External"/><Relationship Id="rId815" Type="http://schemas.openxmlformats.org/officeDocument/2006/relationships/hyperlink" Target="https://login.consultant.ru/link/?req=doc&amp;base=LAW&amp;n=372899" TargetMode="External"/><Relationship Id="rId247" Type="http://schemas.openxmlformats.org/officeDocument/2006/relationships/hyperlink" Target="https://login.consultant.ru/link/?req=doc&amp;base=STR&amp;n=16669" TargetMode="External"/><Relationship Id="rId107" Type="http://schemas.openxmlformats.org/officeDocument/2006/relationships/hyperlink" Target="https://login.consultant.ru/link/?req=doc&amp;base=STR&amp;n=30068" TargetMode="External"/><Relationship Id="rId454" Type="http://schemas.openxmlformats.org/officeDocument/2006/relationships/hyperlink" Target="https://login.consultant.ru/link/?req=doc&amp;base=STR&amp;n=31827&amp;dst=100203" TargetMode="External"/><Relationship Id="rId661" Type="http://schemas.openxmlformats.org/officeDocument/2006/relationships/hyperlink" Target="https://login.consultant.ru/link/?req=doc&amp;base=STR&amp;n=20809&amp;dst=100127" TargetMode="External"/><Relationship Id="rId759" Type="http://schemas.openxmlformats.org/officeDocument/2006/relationships/hyperlink" Target="https://login.consultant.ru/link/?req=doc&amp;base=STR&amp;n=20290" TargetMode="External"/><Relationship Id="rId11" Type="http://schemas.openxmlformats.org/officeDocument/2006/relationships/hyperlink" Target="https://login.consultant.ru/link/?req=doc&amp;base=LAW&amp;n=401620&amp;dst=100005" TargetMode="External"/><Relationship Id="rId314" Type="http://schemas.openxmlformats.org/officeDocument/2006/relationships/hyperlink" Target="https://login.consultant.ru/link/?req=doc&amp;base=STR&amp;n=20809&amp;dst=100059" TargetMode="External"/><Relationship Id="rId398" Type="http://schemas.openxmlformats.org/officeDocument/2006/relationships/hyperlink" Target="https://login.consultant.ru/link/?req=doc&amp;base=STR&amp;n=27788&amp;dst=100188" TargetMode="External"/><Relationship Id="rId521" Type="http://schemas.openxmlformats.org/officeDocument/2006/relationships/hyperlink" Target="https://login.consultant.ru/link/?req=doc&amp;base=STR&amp;n=31827&amp;dst=100241" TargetMode="External"/><Relationship Id="rId619" Type="http://schemas.openxmlformats.org/officeDocument/2006/relationships/hyperlink" Target="https://login.consultant.ru/link/?req=doc&amp;base=STR&amp;n=27788&amp;dst=100377" TargetMode="External"/><Relationship Id="rId95" Type="http://schemas.openxmlformats.org/officeDocument/2006/relationships/hyperlink" Target="https://login.consultant.ru/link/?req=doc&amp;base=STR&amp;n=28761" TargetMode="External"/><Relationship Id="rId160" Type="http://schemas.openxmlformats.org/officeDocument/2006/relationships/hyperlink" Target="https://login.consultant.ru/link/?req=doc&amp;base=STR&amp;n=31827&amp;dst=100015" TargetMode="External"/><Relationship Id="rId826" Type="http://schemas.openxmlformats.org/officeDocument/2006/relationships/fontTable" Target="fontTable.xml"/><Relationship Id="rId258" Type="http://schemas.openxmlformats.org/officeDocument/2006/relationships/hyperlink" Target="https://login.consultant.ru/link/?req=doc&amp;base=STR&amp;n=27788&amp;dst=100087" TargetMode="External"/><Relationship Id="rId465" Type="http://schemas.openxmlformats.org/officeDocument/2006/relationships/hyperlink" Target="https://login.consultant.ru/link/?req=doc&amp;base=STR&amp;n=27788&amp;dst=100223" TargetMode="External"/><Relationship Id="rId672" Type="http://schemas.openxmlformats.org/officeDocument/2006/relationships/hyperlink" Target="https://login.consultant.ru/link/?req=doc&amp;base=STR&amp;n=31827&amp;dst=100326" TargetMode="External"/><Relationship Id="rId22" Type="http://schemas.openxmlformats.org/officeDocument/2006/relationships/hyperlink" Target="https://login.consultant.ru/link/?req=doc&amp;base=LAW&amp;n=473062" TargetMode="External"/><Relationship Id="rId118" Type="http://schemas.openxmlformats.org/officeDocument/2006/relationships/hyperlink" Target="https://login.consultant.ru/link/?req=doc&amp;base=STR&amp;n=31827&amp;dst=100023" TargetMode="External"/><Relationship Id="rId325" Type="http://schemas.openxmlformats.org/officeDocument/2006/relationships/hyperlink" Target="https://login.consultant.ru/link/?req=doc&amp;base=STR&amp;n=27788&amp;dst=100147" TargetMode="External"/><Relationship Id="rId532" Type="http://schemas.openxmlformats.org/officeDocument/2006/relationships/hyperlink" Target="https://login.consultant.ru/link/?req=doc&amp;base=STR&amp;n=31827&amp;dst=100250" TargetMode="External"/><Relationship Id="rId171" Type="http://schemas.openxmlformats.org/officeDocument/2006/relationships/hyperlink" Target="https://login.consultant.ru/link/?req=doc&amp;base=STR&amp;n=27788&amp;dst=100053" TargetMode="External"/><Relationship Id="rId269" Type="http://schemas.openxmlformats.org/officeDocument/2006/relationships/hyperlink" Target="https://login.consultant.ru/link/?req=doc&amp;base=STR&amp;n=31827&amp;dst=100078" TargetMode="External"/><Relationship Id="rId476" Type="http://schemas.openxmlformats.org/officeDocument/2006/relationships/hyperlink" Target="https://login.consultant.ru/link/?req=doc&amp;base=STR&amp;n=27788&amp;dst=100230" TargetMode="External"/><Relationship Id="rId683" Type="http://schemas.openxmlformats.org/officeDocument/2006/relationships/hyperlink" Target="https://login.consultant.ru/link/?req=doc&amp;base=STR&amp;n=14656" TargetMode="External"/><Relationship Id="rId33" Type="http://schemas.openxmlformats.org/officeDocument/2006/relationships/hyperlink" Target="https://login.consultant.ru/link/?req=doc&amp;base=STR&amp;n=26650" TargetMode="External"/><Relationship Id="rId129" Type="http://schemas.openxmlformats.org/officeDocument/2006/relationships/hyperlink" Target="https://login.consultant.ru/link/?req=doc&amp;base=STR&amp;n=27788&amp;dst=100062" TargetMode="External"/><Relationship Id="rId336" Type="http://schemas.openxmlformats.org/officeDocument/2006/relationships/hyperlink" Target="https://login.consultant.ru/link/?req=doc&amp;base=STR&amp;n=26992" TargetMode="External"/><Relationship Id="rId543" Type="http://schemas.openxmlformats.org/officeDocument/2006/relationships/hyperlink" Target="https://login.consultant.ru/link/?req=doc&amp;base=STR&amp;n=27788&amp;dst=100330" TargetMode="External"/><Relationship Id="rId182" Type="http://schemas.openxmlformats.org/officeDocument/2006/relationships/hyperlink" Target="https://login.consultant.ru/link/?req=doc&amp;base=STR&amp;n=1663" TargetMode="External"/><Relationship Id="rId403" Type="http://schemas.openxmlformats.org/officeDocument/2006/relationships/hyperlink" Target="https://login.consultant.ru/link/?req=doc&amp;base=STR&amp;n=31827&amp;dst=100169" TargetMode="External"/><Relationship Id="rId750" Type="http://schemas.openxmlformats.org/officeDocument/2006/relationships/hyperlink" Target="https://login.consultant.ru/link/?req=doc&amp;base=STR&amp;n=28803" TargetMode="External"/><Relationship Id="rId487" Type="http://schemas.openxmlformats.org/officeDocument/2006/relationships/hyperlink" Target="https://login.consultant.ru/link/?req=doc&amp;base=STR&amp;n=31827&amp;dst=100225" TargetMode="External"/><Relationship Id="rId610" Type="http://schemas.openxmlformats.org/officeDocument/2006/relationships/hyperlink" Target="https://login.consultant.ru/link/?req=doc&amp;base=STR&amp;n=25642" TargetMode="External"/><Relationship Id="rId694" Type="http://schemas.openxmlformats.org/officeDocument/2006/relationships/hyperlink" Target="https://login.consultant.ru/link/?req=doc&amp;base=STR&amp;n=12998" TargetMode="External"/><Relationship Id="rId708" Type="http://schemas.openxmlformats.org/officeDocument/2006/relationships/hyperlink" Target="https://login.consultant.ru/link/?req=doc&amp;base=STR&amp;n=31827&amp;dst=100339" TargetMode="External"/><Relationship Id="rId347" Type="http://schemas.openxmlformats.org/officeDocument/2006/relationships/hyperlink" Target="https://login.consultant.ru/link/?req=doc&amp;base=STR&amp;n=29023" TargetMode="External"/><Relationship Id="rId44" Type="http://schemas.openxmlformats.org/officeDocument/2006/relationships/hyperlink" Target="https://login.consultant.ru/link/?req=doc&amp;base=STR&amp;n=31827&amp;dst=100060" TargetMode="External"/><Relationship Id="rId554" Type="http://schemas.openxmlformats.org/officeDocument/2006/relationships/hyperlink" Target="https://login.consultant.ru/link/?req=doc&amp;base=STR&amp;n=29850" TargetMode="External"/><Relationship Id="rId761" Type="http://schemas.openxmlformats.org/officeDocument/2006/relationships/hyperlink" Target="https://login.consultant.ru/link/?req=doc&amp;base=STR&amp;n=31827&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42365</Words>
  <Characters>241482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2025-01-09T13:16:00Z</dcterms:created>
  <dcterms:modified xsi:type="dcterms:W3CDTF">2025-01-09T13:17:00Z</dcterms:modified>
</cp:coreProperties>
</file>